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B277B" w14:textId="0C911270" w:rsidR="00BA6DA3" w:rsidRDefault="00BA6DA3" w:rsidP="00BA6DA3">
      <w:pPr>
        <w:pStyle w:val="Title"/>
        <w:rPr>
          <w:rFonts w:ascii="Arial" w:hAnsi="Arial" w:cs="Arial"/>
          <w:sz w:val="18"/>
          <w:szCs w:val="18"/>
        </w:rPr>
      </w:pPr>
      <w:r w:rsidRPr="008F05D1">
        <w:rPr>
          <w:rFonts w:ascii="Arial" w:hAnsi="Arial" w:cs="Arial"/>
          <w:sz w:val="18"/>
          <w:szCs w:val="18"/>
        </w:rPr>
        <w:t>SECTION 08 33 00</w:t>
      </w:r>
    </w:p>
    <w:p w14:paraId="347D0D35" w14:textId="4C129D7B" w:rsidR="00BD149B" w:rsidRPr="008F05D1" w:rsidRDefault="00BD149B" w:rsidP="00BD149B">
      <w:pPr>
        <w:pStyle w:val="Title"/>
        <w:rPr>
          <w:rFonts w:ascii="Arial" w:hAnsi="Arial" w:cs="Arial"/>
          <w:sz w:val="18"/>
          <w:szCs w:val="18"/>
        </w:rPr>
      </w:pPr>
      <w:proofErr w:type="spellStart"/>
      <w:r>
        <w:rPr>
          <w:rFonts w:ascii="Arial" w:hAnsi="Arial" w:cs="Arial"/>
          <w:sz w:val="18"/>
          <w:szCs w:val="18"/>
        </w:rPr>
        <w:t>StoreDefende</w:t>
      </w:r>
      <w:r w:rsidRPr="00DA5937">
        <w:rPr>
          <w:rFonts w:ascii="Arial" w:hAnsi="Arial" w:cs="Arial"/>
          <w:sz w:val="18"/>
          <w:szCs w:val="18"/>
        </w:rPr>
        <w:t>r</w:t>
      </w:r>
      <w:proofErr w:type="spellEnd"/>
      <w:r w:rsidRPr="00A709DB">
        <w:rPr>
          <w:rFonts w:ascii="Arial" w:hAnsi="Arial" w:cs="Arial"/>
          <w:b w:val="0"/>
          <w:sz w:val="18"/>
          <w:szCs w:val="18"/>
          <w:vertAlign w:val="superscript"/>
        </w:rPr>
        <w:t>®</w:t>
      </w:r>
    </w:p>
    <w:p w14:paraId="6E269A42" w14:textId="303F6EF9" w:rsidR="00BA6DA3" w:rsidRPr="00BE3A75" w:rsidRDefault="00BA6DA3" w:rsidP="00BA6DA3">
      <w:pPr>
        <w:pStyle w:val="Title"/>
        <w:rPr>
          <w:rFonts w:ascii="Arial" w:hAnsi="Arial" w:cs="Arial"/>
          <w:sz w:val="18"/>
          <w:szCs w:val="18"/>
        </w:rPr>
      </w:pPr>
      <w:r w:rsidRPr="00BE3A75">
        <w:rPr>
          <w:rFonts w:ascii="Arial" w:hAnsi="Arial" w:cs="Arial"/>
          <w:sz w:val="18"/>
          <w:szCs w:val="18"/>
        </w:rPr>
        <w:t>ROLLING SERVICE DOORS</w:t>
      </w:r>
    </w:p>
    <w:p w14:paraId="59F8CA7D" w14:textId="77777777" w:rsidR="00BA6DA3" w:rsidRPr="00070C06" w:rsidRDefault="00BA6DA3" w:rsidP="00BA6DA3">
      <w:pPr>
        <w:rPr>
          <w:sz w:val="18"/>
          <w:szCs w:val="18"/>
        </w:rPr>
      </w:pPr>
    </w:p>
    <w:p w14:paraId="387D08A2" w14:textId="77777777" w:rsidR="00BA6DA3" w:rsidRPr="001D6A20" w:rsidRDefault="00BA6DA3" w:rsidP="00BA6DA3">
      <w:pPr>
        <w:pBdr>
          <w:top w:val="single" w:sz="6" w:space="1" w:color="auto"/>
          <w:left w:val="single" w:sz="6" w:space="1" w:color="auto"/>
          <w:right w:val="single" w:sz="6" w:space="1" w:color="auto"/>
        </w:pBdr>
        <w:rPr>
          <w:rFonts w:ascii="Arial" w:hAnsi="Arial"/>
          <w:b/>
          <w:color w:val="FF0000"/>
          <w:sz w:val="16"/>
          <w:szCs w:val="16"/>
        </w:rPr>
      </w:pPr>
      <w:r w:rsidRPr="00D15E85">
        <w:rPr>
          <w:rFonts w:ascii="Arial" w:hAnsi="Arial"/>
          <w:b/>
          <w:color w:val="FF0000"/>
          <w:sz w:val="16"/>
          <w:szCs w:val="16"/>
        </w:rPr>
        <w:t>GENERAL NOTES TO SPECIFIER:</w:t>
      </w:r>
    </w:p>
    <w:p w14:paraId="2FC105EB"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B0CE4C3"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p>
    <w:p w14:paraId="58B0BEE4"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umbers and titles referenced</w:t>
      </w:r>
      <w:r>
        <w:rPr>
          <w:rFonts w:ascii="Arial" w:hAnsi="Arial" w:cs="Arial"/>
          <w:sz w:val="16"/>
          <w:szCs w:val="16"/>
        </w:rPr>
        <w:t xml:space="preserve"> are based on </w:t>
      </w:r>
      <w:proofErr w:type="spellStart"/>
      <w:r>
        <w:rPr>
          <w:rFonts w:ascii="Arial" w:hAnsi="Arial" w:cs="Arial"/>
          <w:sz w:val="16"/>
          <w:szCs w:val="16"/>
        </w:rPr>
        <w:t>MasterFormat</w:t>
      </w:r>
      <w:proofErr w:type="spellEnd"/>
      <w:r>
        <w:rPr>
          <w:rFonts w:ascii="Arial" w:hAnsi="Arial" w:cs="Arial"/>
          <w:sz w:val="16"/>
          <w:szCs w:val="16"/>
        </w:rPr>
        <w:t>®, 2018</w:t>
      </w:r>
      <w:r w:rsidRPr="00447F2C">
        <w:rPr>
          <w:rFonts w:ascii="Arial" w:hAnsi="Arial" w:cs="Arial"/>
          <w:sz w:val="16"/>
          <w:szCs w:val="16"/>
        </w:rPr>
        <w:t xml:space="preserve"> edition).</w:t>
      </w:r>
    </w:p>
    <w:p w14:paraId="0F98178F"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p>
    <w:p w14:paraId="58CC7D8C" w14:textId="77777777" w:rsidR="00BA6DA3" w:rsidRDefault="00BA6DA3" w:rsidP="00BA6DA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37F95155"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p>
    <w:p w14:paraId="72B1EBD0"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2EB084C6"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p>
    <w:p w14:paraId="44E25D4C"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r w:rsidRPr="00D15E85">
        <w:rPr>
          <w:rFonts w:ascii="Arial" w:hAnsi="Arial"/>
          <w:b/>
          <w:color w:val="FF0000"/>
          <w:sz w:val="16"/>
          <w:szCs w:val="16"/>
        </w:rPr>
        <w:t xml:space="preserve">** NOTES TO SPECIFIER ** </w:t>
      </w:r>
      <w:r w:rsidRPr="00447F2C">
        <w:rPr>
          <w:rFonts w:ascii="Arial" w:hAnsi="Arial" w:cs="Arial"/>
          <w:sz w:val="16"/>
          <w:szCs w:val="16"/>
        </w:rPr>
        <w:t>are highlighted in red text and should be deleted from final copy.</w:t>
      </w:r>
    </w:p>
    <w:p w14:paraId="3B21FD62"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p>
    <w:p w14:paraId="22026B1A"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447F2C">
        <w:rPr>
          <w:rFonts w:ascii="Arial" w:hAnsi="Arial" w:cs="Arial"/>
          <w:sz w:val="16"/>
          <w:szCs w:val="16"/>
        </w:rPr>
        <w:t xml:space="preserve">.: </w:t>
      </w:r>
      <w:r w:rsidRPr="00FD6272">
        <w:rPr>
          <w:rFonts w:ascii="Arial" w:hAnsi="Arial" w:cs="Arial"/>
          <w:sz w:val="16"/>
          <w:szCs w:val="16"/>
          <w:highlight w:val="yellow"/>
        </w:rPr>
        <w:t>[35] [40] [45]</w:t>
      </w:r>
      <w:r w:rsidRPr="0096655B">
        <w:rPr>
          <w:rFonts w:ascii="Arial" w:hAnsi="Arial" w:cs="Arial"/>
          <w:sz w:val="16"/>
          <w:szCs w:val="16"/>
        </w:rPr>
        <w:t>.</w:t>
      </w:r>
      <w:r w:rsidRPr="00447F2C">
        <w:rPr>
          <w:rFonts w:ascii="Arial" w:hAnsi="Arial" w:cs="Arial"/>
          <w:sz w:val="16"/>
          <w:szCs w:val="16"/>
        </w:rPr>
        <w:t xml:space="preserve"> In cases where one of the optional items is a standard feature of the door model, it is listed in the first position. Make appropriate selection and delete others.</w:t>
      </w:r>
    </w:p>
    <w:p w14:paraId="51D37765" w14:textId="77777777" w:rsidR="00BA6DA3" w:rsidRPr="00447F2C" w:rsidRDefault="00BA6DA3" w:rsidP="00BA6DA3">
      <w:pPr>
        <w:pBdr>
          <w:top w:val="single" w:sz="6" w:space="1" w:color="auto"/>
          <w:left w:val="single" w:sz="6" w:space="1" w:color="auto"/>
          <w:right w:val="single" w:sz="6" w:space="1" w:color="auto"/>
        </w:pBdr>
        <w:rPr>
          <w:rFonts w:ascii="Arial" w:hAnsi="Arial" w:cs="Arial"/>
          <w:sz w:val="16"/>
          <w:szCs w:val="16"/>
        </w:rPr>
      </w:pPr>
    </w:p>
    <w:p w14:paraId="38984B50" w14:textId="77777777" w:rsidR="00BA6DA3" w:rsidRPr="00DA430D" w:rsidRDefault="00BA6DA3" w:rsidP="00BA6DA3">
      <w:pPr>
        <w:pBdr>
          <w:left w:val="single" w:sz="6" w:space="1" w:color="auto"/>
          <w:bottom w:val="single" w:sz="6" w:space="2"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and highlighted, e.g.: </w:t>
      </w:r>
      <w:r w:rsidRPr="00FD6272">
        <w:rPr>
          <w:rFonts w:ascii="Arial" w:hAnsi="Arial" w:cs="Arial"/>
          <w:sz w:val="16"/>
          <w:szCs w:val="16"/>
          <w:highlight w:val="yellow"/>
        </w:rPr>
        <w:t>____________.</w:t>
      </w:r>
    </w:p>
    <w:p w14:paraId="458E0BF0" w14:textId="77777777" w:rsidR="00BA6DA3" w:rsidRDefault="00BA6DA3" w:rsidP="00BA6DA3">
      <w:pPr>
        <w:rPr>
          <w:rFonts w:ascii="Arial" w:hAnsi="Arial" w:cs="Arial"/>
          <w:sz w:val="18"/>
          <w:szCs w:val="18"/>
        </w:rPr>
      </w:pPr>
    </w:p>
    <w:p w14:paraId="756CC1CA" w14:textId="77777777" w:rsidR="00BA6DA3" w:rsidRPr="00C20D3A" w:rsidRDefault="00BA6DA3" w:rsidP="00BA6DA3">
      <w:pPr>
        <w:rPr>
          <w:rFonts w:ascii="Arial" w:hAnsi="Arial" w:cs="Arial"/>
          <w:sz w:val="18"/>
          <w:szCs w:val="18"/>
        </w:rPr>
      </w:pPr>
      <w:r w:rsidRPr="00C20D3A">
        <w:rPr>
          <w:rFonts w:ascii="Arial" w:hAnsi="Arial" w:cs="Arial"/>
          <w:b/>
          <w:sz w:val="18"/>
          <w:szCs w:val="18"/>
        </w:rPr>
        <w:t>PART 1</w:t>
      </w:r>
      <w:r w:rsidRPr="00C20D3A">
        <w:rPr>
          <w:rFonts w:ascii="Arial" w:hAnsi="Arial" w:cs="Arial"/>
          <w:sz w:val="18"/>
          <w:szCs w:val="18"/>
        </w:rPr>
        <w:t xml:space="preserve"> GENERAL</w:t>
      </w:r>
    </w:p>
    <w:p w14:paraId="685346C9" w14:textId="77777777" w:rsidR="00BA6DA3" w:rsidRPr="00C20D3A" w:rsidRDefault="00BA6DA3" w:rsidP="00BA6DA3">
      <w:pPr>
        <w:rPr>
          <w:rFonts w:ascii="Arial" w:hAnsi="Arial" w:cs="Arial"/>
          <w:sz w:val="18"/>
          <w:szCs w:val="18"/>
        </w:rPr>
      </w:pPr>
    </w:p>
    <w:p w14:paraId="5DCF7624" w14:textId="77777777" w:rsidR="00BA6DA3" w:rsidRPr="00C20D3A" w:rsidRDefault="00BA6DA3" w:rsidP="00BA6DA3">
      <w:pPr>
        <w:rPr>
          <w:rFonts w:ascii="Arial" w:hAnsi="Arial" w:cs="Arial"/>
          <w:sz w:val="18"/>
          <w:szCs w:val="18"/>
        </w:rPr>
      </w:pPr>
      <w:r w:rsidRPr="00C20D3A">
        <w:rPr>
          <w:rFonts w:ascii="Arial" w:hAnsi="Arial" w:cs="Arial"/>
          <w:sz w:val="18"/>
          <w:szCs w:val="18"/>
        </w:rPr>
        <w:t>1.1</w:t>
      </w:r>
      <w:r w:rsidRPr="00C20D3A">
        <w:rPr>
          <w:rFonts w:ascii="Arial" w:hAnsi="Arial" w:cs="Arial"/>
          <w:sz w:val="18"/>
          <w:szCs w:val="18"/>
        </w:rPr>
        <w:tab/>
        <w:t>SUMMARY</w:t>
      </w:r>
    </w:p>
    <w:p w14:paraId="7AF43D35" w14:textId="77777777" w:rsidR="00BA6DA3" w:rsidRPr="00C20D3A" w:rsidRDefault="00BA6DA3" w:rsidP="00BA6DA3">
      <w:pPr>
        <w:rPr>
          <w:rFonts w:ascii="Arial" w:hAnsi="Arial" w:cs="Arial"/>
          <w:sz w:val="18"/>
          <w:szCs w:val="18"/>
        </w:rPr>
      </w:pPr>
    </w:p>
    <w:p w14:paraId="06DD1D4F" w14:textId="77777777" w:rsidR="00BA6DA3" w:rsidRPr="005777B2" w:rsidRDefault="00BA6DA3" w:rsidP="00BA6DA3">
      <w:pPr>
        <w:pStyle w:val="ListParagraph"/>
        <w:numPr>
          <w:ilvl w:val="0"/>
          <w:numId w:val="2"/>
        </w:numPr>
        <w:rPr>
          <w:rFonts w:ascii="Arial" w:hAnsi="Arial" w:cs="Arial"/>
          <w:sz w:val="18"/>
          <w:szCs w:val="18"/>
        </w:rPr>
      </w:pPr>
      <w:r w:rsidRPr="005777B2">
        <w:rPr>
          <w:rFonts w:ascii="Arial" w:hAnsi="Arial" w:cs="Arial"/>
          <w:b/>
          <w:sz w:val="18"/>
          <w:szCs w:val="18"/>
        </w:rPr>
        <w:t>Section Includes:</w:t>
      </w:r>
      <w:r w:rsidRPr="005777B2">
        <w:rPr>
          <w:rFonts w:ascii="Arial" w:hAnsi="Arial" w:cs="Arial"/>
          <w:sz w:val="18"/>
          <w:szCs w:val="18"/>
        </w:rPr>
        <w:t xml:space="preserve"> </w:t>
      </w:r>
      <w:r w:rsidRPr="005777B2">
        <w:rPr>
          <w:rFonts w:ascii="Arial" w:hAnsi="Arial" w:cs="Arial"/>
          <w:sz w:val="18"/>
          <w:szCs w:val="18"/>
          <w:highlight w:val="yellow"/>
        </w:rPr>
        <w:t>[Manual] [and] [electric operated]</w:t>
      </w:r>
      <w:r w:rsidRPr="005777B2">
        <w:rPr>
          <w:rFonts w:ascii="Arial" w:hAnsi="Arial" w:cs="Arial"/>
          <w:sz w:val="18"/>
          <w:szCs w:val="18"/>
        </w:rPr>
        <w:t xml:space="preserve"> overhead rolling doors.</w:t>
      </w:r>
    </w:p>
    <w:p w14:paraId="6BBA0755" w14:textId="77777777" w:rsidR="00BA6DA3" w:rsidRPr="00C20D3A" w:rsidRDefault="00BA6DA3" w:rsidP="00BA6DA3">
      <w:pPr>
        <w:ind w:left="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Pr="00C20D3A">
        <w:rPr>
          <w:rFonts w:ascii="Arial" w:hAnsi="Arial" w:cs="Arial"/>
          <w:b/>
          <w:sz w:val="18"/>
          <w:szCs w:val="18"/>
        </w:rPr>
        <w:t>Related Sections:</w:t>
      </w:r>
    </w:p>
    <w:p w14:paraId="5AB84B74" w14:textId="77777777" w:rsidR="00BA6DA3" w:rsidRPr="00C20D3A" w:rsidRDefault="00BA6DA3" w:rsidP="00BA6DA3">
      <w:pPr>
        <w:ind w:left="144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t>05 50 00 Metal Fabrications. Door opening jamb and head members</w:t>
      </w:r>
    </w:p>
    <w:p w14:paraId="6B33797B" w14:textId="77777777" w:rsidR="00BA6DA3" w:rsidRPr="00C20D3A" w:rsidRDefault="00BA6DA3" w:rsidP="00BA6DA3">
      <w:pPr>
        <w:ind w:left="144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t>06 10 00 Rough Carpentry. Door opening jamb and head members</w:t>
      </w:r>
    </w:p>
    <w:p w14:paraId="30C84371" w14:textId="77777777" w:rsidR="00BA6DA3" w:rsidRPr="00C20D3A" w:rsidRDefault="00BA6DA3" w:rsidP="00BA6DA3">
      <w:pPr>
        <w:ind w:left="1440"/>
        <w:rPr>
          <w:rFonts w:ascii="Arial" w:hAnsi="Arial" w:cs="Arial"/>
          <w:sz w:val="18"/>
          <w:szCs w:val="18"/>
        </w:rPr>
      </w:pPr>
      <w:r w:rsidRPr="00C20D3A">
        <w:rPr>
          <w:rFonts w:ascii="Arial" w:hAnsi="Arial" w:cs="Arial"/>
          <w:sz w:val="18"/>
          <w:szCs w:val="18"/>
        </w:rPr>
        <w:t>3.</w:t>
      </w:r>
      <w:r w:rsidRPr="00C20D3A">
        <w:rPr>
          <w:rFonts w:ascii="Arial" w:hAnsi="Arial" w:cs="Arial"/>
          <w:sz w:val="18"/>
          <w:szCs w:val="18"/>
        </w:rPr>
        <w:tab/>
        <w:t>08 31 00 Access Doors and Panels. Access doors</w:t>
      </w:r>
    </w:p>
    <w:p w14:paraId="0DD0254A" w14:textId="77777777" w:rsidR="00BA6DA3" w:rsidRPr="00C20D3A" w:rsidRDefault="00BA6DA3" w:rsidP="00BA6DA3">
      <w:pPr>
        <w:ind w:left="1440"/>
        <w:rPr>
          <w:rFonts w:ascii="Arial" w:hAnsi="Arial" w:cs="Arial"/>
          <w:sz w:val="18"/>
          <w:szCs w:val="18"/>
        </w:rPr>
      </w:pPr>
      <w:r w:rsidRPr="00C20D3A">
        <w:rPr>
          <w:rFonts w:ascii="Arial" w:hAnsi="Arial" w:cs="Arial"/>
          <w:sz w:val="18"/>
          <w:szCs w:val="18"/>
        </w:rPr>
        <w:t>4.</w:t>
      </w:r>
      <w:r w:rsidRPr="00C20D3A">
        <w:rPr>
          <w:rFonts w:ascii="Arial" w:hAnsi="Arial" w:cs="Arial"/>
          <w:sz w:val="18"/>
          <w:szCs w:val="18"/>
        </w:rPr>
        <w:tab/>
        <w:t xml:space="preserve">08 70 00 Hardware. Padlocks. </w:t>
      </w:r>
      <w:proofErr w:type="spellStart"/>
      <w:r w:rsidRPr="00C20D3A">
        <w:rPr>
          <w:rFonts w:ascii="Arial" w:hAnsi="Arial" w:cs="Arial"/>
          <w:sz w:val="18"/>
          <w:szCs w:val="18"/>
        </w:rPr>
        <w:t>Masterkeyed</w:t>
      </w:r>
      <w:proofErr w:type="spellEnd"/>
      <w:r w:rsidRPr="00C20D3A">
        <w:rPr>
          <w:rFonts w:ascii="Arial" w:hAnsi="Arial" w:cs="Arial"/>
          <w:sz w:val="18"/>
          <w:szCs w:val="18"/>
        </w:rPr>
        <w:t xml:space="preserve"> cylinder</w:t>
      </w:r>
    </w:p>
    <w:p w14:paraId="05333631" w14:textId="77777777" w:rsidR="00BA6DA3" w:rsidRPr="00C20D3A" w:rsidRDefault="00BA6DA3" w:rsidP="00BA6DA3">
      <w:pPr>
        <w:ind w:left="1440"/>
        <w:rPr>
          <w:rFonts w:ascii="Arial" w:hAnsi="Arial" w:cs="Arial"/>
          <w:sz w:val="18"/>
          <w:szCs w:val="18"/>
        </w:rPr>
      </w:pPr>
      <w:r w:rsidRPr="00C20D3A">
        <w:rPr>
          <w:rFonts w:ascii="Arial" w:hAnsi="Arial" w:cs="Arial"/>
          <w:sz w:val="18"/>
          <w:szCs w:val="18"/>
        </w:rPr>
        <w:t>5.</w:t>
      </w:r>
      <w:r w:rsidRPr="00C20D3A">
        <w:rPr>
          <w:rFonts w:ascii="Arial" w:hAnsi="Arial" w:cs="Arial"/>
          <w:sz w:val="18"/>
          <w:szCs w:val="18"/>
        </w:rPr>
        <w:tab/>
        <w:t>09 91 00 Painting. Field painting</w:t>
      </w:r>
    </w:p>
    <w:p w14:paraId="18B2B305" w14:textId="77777777" w:rsidR="00BA6DA3" w:rsidRDefault="00BA6DA3" w:rsidP="00BA6DA3">
      <w:pPr>
        <w:ind w:left="2160" w:hanging="720"/>
        <w:rPr>
          <w:rFonts w:ascii="Arial" w:hAnsi="Arial" w:cs="Arial"/>
          <w:sz w:val="18"/>
          <w:szCs w:val="18"/>
        </w:rPr>
      </w:pPr>
      <w:r w:rsidRPr="00C20D3A">
        <w:rPr>
          <w:rFonts w:ascii="Arial" w:hAnsi="Arial" w:cs="Arial"/>
          <w:sz w:val="18"/>
          <w:szCs w:val="18"/>
        </w:rPr>
        <w:t>6.</w:t>
      </w:r>
      <w:r w:rsidRPr="00C20D3A">
        <w:rPr>
          <w:rFonts w:ascii="Arial" w:hAnsi="Arial" w:cs="Arial"/>
          <w:sz w:val="18"/>
          <w:szCs w:val="18"/>
        </w:rPr>
        <w:tab/>
        <w:t>Division 26. Electrical wiring and conduit, fuses, disconnect switches, connection of operator to power supply, and installation of control station and wiring</w:t>
      </w:r>
    </w:p>
    <w:p w14:paraId="1A8A89A8" w14:textId="77777777" w:rsidR="00BA6DA3" w:rsidRPr="00C20D3A" w:rsidRDefault="00BA6DA3" w:rsidP="00BA6DA3">
      <w:pPr>
        <w:ind w:firstLine="720"/>
        <w:rPr>
          <w:rFonts w:ascii="Arial" w:hAnsi="Arial" w:cs="Arial"/>
          <w:sz w:val="18"/>
          <w:szCs w:val="18"/>
        </w:rPr>
      </w:pPr>
      <w:r w:rsidRPr="00C20D3A">
        <w:rPr>
          <w:rFonts w:ascii="Arial" w:hAnsi="Arial" w:cs="Arial"/>
          <w:sz w:val="18"/>
          <w:szCs w:val="18"/>
        </w:rPr>
        <w:t>C.</w:t>
      </w:r>
      <w:r w:rsidRPr="00C20D3A">
        <w:rPr>
          <w:rFonts w:ascii="Arial" w:hAnsi="Arial" w:cs="Arial"/>
          <w:sz w:val="18"/>
          <w:szCs w:val="18"/>
        </w:rPr>
        <w:tab/>
      </w:r>
      <w:r w:rsidRPr="00C20D3A">
        <w:rPr>
          <w:rFonts w:ascii="Arial" w:hAnsi="Arial" w:cs="Arial"/>
          <w:b/>
          <w:sz w:val="18"/>
          <w:szCs w:val="18"/>
        </w:rPr>
        <w:t>Products That May Be Supplied, But Are Not Installed Under This Section:</w:t>
      </w:r>
    </w:p>
    <w:p w14:paraId="4FCFA668" w14:textId="77777777" w:rsidR="00BA6DA3" w:rsidRPr="00C20D3A" w:rsidRDefault="00BA6DA3" w:rsidP="00BA6DA3">
      <w:pPr>
        <w:ind w:left="720" w:firstLine="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t>Control Station</w:t>
      </w:r>
    </w:p>
    <w:p w14:paraId="6C2FBC58" w14:textId="77777777" w:rsidR="00BA6DA3" w:rsidRPr="00C20D3A" w:rsidRDefault="00BA6DA3" w:rsidP="00BA6DA3">
      <w:pPr>
        <w:rPr>
          <w:rFonts w:ascii="Arial" w:hAnsi="Arial" w:cs="Arial"/>
          <w:sz w:val="18"/>
          <w:szCs w:val="18"/>
        </w:rPr>
      </w:pPr>
    </w:p>
    <w:p w14:paraId="7E5970A1" w14:textId="77777777" w:rsidR="00BA6DA3" w:rsidRPr="00C20D3A" w:rsidRDefault="00BA6DA3" w:rsidP="00BA6DA3">
      <w:pPr>
        <w:rPr>
          <w:rFonts w:ascii="Arial" w:hAnsi="Arial" w:cs="Arial"/>
          <w:sz w:val="18"/>
          <w:szCs w:val="18"/>
        </w:rPr>
      </w:pPr>
      <w:r w:rsidRPr="00C20D3A">
        <w:rPr>
          <w:rFonts w:ascii="Arial" w:hAnsi="Arial" w:cs="Arial"/>
          <w:sz w:val="18"/>
          <w:szCs w:val="18"/>
        </w:rPr>
        <w:t>1.2</w:t>
      </w:r>
      <w:r w:rsidRPr="00C20D3A">
        <w:rPr>
          <w:rFonts w:ascii="Arial" w:hAnsi="Arial" w:cs="Arial"/>
          <w:sz w:val="18"/>
          <w:szCs w:val="18"/>
        </w:rPr>
        <w:tab/>
        <w:t>SYSTEM DESCRIPTION</w:t>
      </w:r>
    </w:p>
    <w:p w14:paraId="4842C9A6" w14:textId="77777777" w:rsidR="00BA6DA3" w:rsidRPr="00C20D3A" w:rsidRDefault="00BA6DA3" w:rsidP="00BA6DA3">
      <w:pPr>
        <w:rPr>
          <w:rFonts w:ascii="Arial" w:hAnsi="Arial" w:cs="Arial"/>
          <w:sz w:val="18"/>
          <w:szCs w:val="18"/>
        </w:rPr>
      </w:pPr>
    </w:p>
    <w:p w14:paraId="453EB434" w14:textId="77777777" w:rsidR="00BA6DA3" w:rsidRPr="00C20D3A" w:rsidRDefault="00BA6DA3" w:rsidP="00BA6DA3">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Design Requirements:</w:t>
      </w:r>
    </w:p>
    <w:p w14:paraId="119412FF" w14:textId="77777777" w:rsidR="00BA6DA3" w:rsidRPr="00C20D3A" w:rsidRDefault="00BA6DA3" w:rsidP="00BA6DA3">
      <w:pPr>
        <w:ind w:left="720" w:firstLine="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Wind Loading:</w:t>
      </w:r>
      <w:r w:rsidRPr="00C20D3A">
        <w:rPr>
          <w:rFonts w:ascii="Arial" w:hAnsi="Arial" w:cs="Arial"/>
          <w:sz w:val="18"/>
          <w:szCs w:val="18"/>
        </w:rPr>
        <w:t xml:space="preserve"> </w:t>
      </w:r>
    </w:p>
    <w:p w14:paraId="78A98DE2" w14:textId="77777777" w:rsidR="00BA6DA3" w:rsidRDefault="00BA6DA3" w:rsidP="00BA6DA3">
      <w:pPr>
        <w:ind w:left="1440"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 xml:space="preserve">Doors to withstand up to </w:t>
      </w:r>
      <w:r w:rsidRPr="00C20D3A">
        <w:rPr>
          <w:rFonts w:ascii="Arial" w:hAnsi="Arial" w:cs="Arial"/>
          <w:sz w:val="18"/>
          <w:szCs w:val="18"/>
          <w:highlight w:val="yellow"/>
        </w:rPr>
        <w:t>[__]</w:t>
      </w:r>
      <w:r>
        <w:rPr>
          <w:rFonts w:ascii="Arial" w:hAnsi="Arial" w:cs="Arial"/>
          <w:sz w:val="18"/>
          <w:szCs w:val="18"/>
        </w:rPr>
        <w:t xml:space="preserve"> PSF</w:t>
      </w:r>
      <w:r w:rsidRPr="00873AD4">
        <w:rPr>
          <w:rFonts w:ascii="Arial" w:hAnsi="Arial" w:cs="Arial"/>
          <w:sz w:val="18"/>
          <w:szCs w:val="18"/>
        </w:rPr>
        <w:t xml:space="preserve"> </w:t>
      </w:r>
      <w:r w:rsidRPr="00C20D3A">
        <w:rPr>
          <w:rFonts w:ascii="Arial" w:hAnsi="Arial" w:cs="Arial"/>
          <w:sz w:val="18"/>
          <w:szCs w:val="18"/>
        </w:rPr>
        <w:t>design wind load</w:t>
      </w:r>
    </w:p>
    <w:p w14:paraId="1BB521B9" w14:textId="5FA055D0" w:rsidR="00BA6DA3" w:rsidRDefault="00BA6DA3" w:rsidP="00BA6DA3">
      <w:pPr>
        <w:ind w:left="2160"/>
        <w:rPr>
          <w:rFonts w:ascii="Arial" w:hAnsi="Arial" w:cs="Arial"/>
          <w:sz w:val="18"/>
          <w:szCs w:val="18"/>
        </w:rPr>
      </w:pPr>
      <w:r>
        <w:rPr>
          <w:rFonts w:ascii="Arial" w:hAnsi="Arial" w:cs="Arial"/>
          <w:sz w:val="18"/>
          <w:szCs w:val="18"/>
        </w:rPr>
        <w:t>b.</w:t>
      </w:r>
      <w:r>
        <w:rPr>
          <w:rFonts w:ascii="Arial" w:hAnsi="Arial" w:cs="Arial"/>
          <w:sz w:val="18"/>
          <w:szCs w:val="18"/>
        </w:rPr>
        <w:tab/>
        <w:t>Supply doors to be operational up to 20 PSF maximum wind load</w:t>
      </w:r>
    </w:p>
    <w:p w14:paraId="2508F4CA" w14:textId="400D070D" w:rsidR="0082590D" w:rsidRPr="00C20D3A" w:rsidRDefault="0082590D" w:rsidP="0082590D">
      <w:pPr>
        <w:rPr>
          <w:rFonts w:ascii="Arial" w:hAnsi="Arial" w:cs="Arial"/>
          <w:sz w:val="18"/>
          <w:szCs w:val="18"/>
        </w:rPr>
      </w:pPr>
    </w:p>
    <w:p w14:paraId="0EDB6B2F" w14:textId="77777777" w:rsidR="00BA6DA3" w:rsidRPr="00C20D3A" w:rsidRDefault="00BA6DA3" w:rsidP="00BA6DA3">
      <w:pPr>
        <w:ind w:left="1440" w:firstLine="720"/>
        <w:rPr>
          <w:rFonts w:ascii="Arial" w:hAnsi="Arial" w:cs="Arial"/>
          <w:sz w:val="18"/>
          <w:szCs w:val="18"/>
        </w:rPr>
      </w:pPr>
    </w:p>
    <w:p w14:paraId="12ABADAA" w14:textId="77777777" w:rsidR="00BA6DA3" w:rsidRPr="001D6A20" w:rsidRDefault="00BA6DA3" w:rsidP="00BA6DA3">
      <w:pPr>
        <w:rPr>
          <w:rFonts w:ascii="Arial" w:hAnsi="Arial" w:cs="Arial"/>
          <w:color w:val="FF0000"/>
          <w:sz w:val="16"/>
          <w:szCs w:val="16"/>
        </w:rPr>
      </w:pPr>
      <w:r w:rsidRPr="007534A2">
        <w:rPr>
          <w:rFonts w:ascii="Arial" w:hAnsi="Arial" w:cs="Arial"/>
          <w:b/>
          <w:color w:val="FF0000"/>
          <w:sz w:val="16"/>
          <w:szCs w:val="16"/>
        </w:rPr>
        <w:t>** NOTE TO SPECIFIER **</w:t>
      </w:r>
      <w:r w:rsidRPr="001D6A20">
        <w:rPr>
          <w:rFonts w:ascii="Arial" w:hAnsi="Arial" w:cs="Arial"/>
          <w:color w:val="FF0000"/>
          <w:sz w:val="16"/>
          <w:szCs w:val="16"/>
        </w:rPr>
        <w:t xml:space="preserve"> Please select from one of the following. If life cycle expectancy desired exceeds 100,000, select a door from the High Performance product line.  Contact the Architectural Design Support Team at (800) 233-8366 Ext. 4551 for options.</w:t>
      </w:r>
    </w:p>
    <w:p w14:paraId="5F320016" w14:textId="77777777" w:rsidR="00BA6DA3" w:rsidRDefault="00BA6DA3" w:rsidP="00BA6DA3">
      <w:pPr>
        <w:ind w:left="720" w:firstLine="720"/>
        <w:rPr>
          <w:rFonts w:ascii="Arial" w:hAnsi="Arial" w:cs="Arial"/>
          <w:sz w:val="18"/>
          <w:szCs w:val="18"/>
        </w:rPr>
      </w:pPr>
    </w:p>
    <w:p w14:paraId="1C3A4813" w14:textId="77777777" w:rsidR="00BA6DA3" w:rsidRPr="00C20D3A" w:rsidRDefault="00BA6DA3" w:rsidP="00BA6DA3">
      <w:pPr>
        <w:ind w:left="720" w:firstLine="720"/>
        <w:rPr>
          <w:rFonts w:ascii="Arial" w:hAnsi="Arial" w:cs="Arial"/>
          <w:sz w:val="18"/>
          <w:szCs w:val="18"/>
        </w:rPr>
      </w:pPr>
      <w:r w:rsidRPr="00C20D3A">
        <w:rPr>
          <w:rFonts w:ascii="Arial" w:hAnsi="Arial" w:cs="Arial"/>
          <w:sz w:val="18"/>
          <w:szCs w:val="18"/>
        </w:rPr>
        <w:t>2.</w:t>
      </w:r>
      <w:r w:rsidRPr="00C20D3A">
        <w:rPr>
          <w:rFonts w:ascii="Arial" w:hAnsi="Arial" w:cs="Arial"/>
          <w:b/>
          <w:sz w:val="18"/>
          <w:szCs w:val="18"/>
        </w:rPr>
        <w:tab/>
        <w:t>Cycle Life:</w:t>
      </w:r>
    </w:p>
    <w:p w14:paraId="02EBD2F4" w14:textId="77777777" w:rsidR="00BA6DA3" w:rsidRPr="00C20D3A" w:rsidRDefault="00BA6DA3" w:rsidP="00BA6DA3">
      <w:pPr>
        <w:ind w:left="2880" w:hanging="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 xml:space="preserve">Standard construction for normal use of up to 20 cycles per day maximum, and </w:t>
      </w:r>
      <w:r>
        <w:rPr>
          <w:rFonts w:ascii="Arial" w:hAnsi="Arial" w:cs="Arial"/>
          <w:sz w:val="18"/>
          <w:szCs w:val="18"/>
        </w:rPr>
        <w:t>a life cycle expectancy</w:t>
      </w:r>
      <w:r w:rsidRPr="00C20D3A">
        <w:rPr>
          <w:rFonts w:ascii="Arial" w:hAnsi="Arial" w:cs="Arial"/>
          <w:sz w:val="18"/>
          <w:szCs w:val="18"/>
        </w:rPr>
        <w:t xml:space="preserve"> of </w:t>
      </w:r>
      <w:r>
        <w:rPr>
          <w:rFonts w:ascii="Arial" w:hAnsi="Arial" w:cs="Arial"/>
          <w:sz w:val="18"/>
          <w:szCs w:val="18"/>
        </w:rPr>
        <w:t xml:space="preserve">up to </w:t>
      </w:r>
      <w:r w:rsidRPr="00C20D3A">
        <w:rPr>
          <w:rFonts w:ascii="Arial" w:hAnsi="Arial" w:cs="Arial"/>
          <w:sz w:val="18"/>
          <w:szCs w:val="18"/>
        </w:rPr>
        <w:t xml:space="preserve">50,000 </w:t>
      </w:r>
    </w:p>
    <w:p w14:paraId="2C088A26" w14:textId="143A36E0" w:rsidR="00BA6DA3" w:rsidRDefault="00BA6DA3" w:rsidP="00BA6DA3">
      <w:pPr>
        <w:ind w:left="2880" w:hanging="720"/>
        <w:rPr>
          <w:rFonts w:ascii="Arial" w:hAnsi="Arial" w:cs="Arial"/>
          <w:sz w:val="18"/>
          <w:szCs w:val="18"/>
        </w:rPr>
      </w:pPr>
      <w:r>
        <w:rPr>
          <w:rFonts w:ascii="Arial" w:hAnsi="Arial" w:cs="Arial"/>
          <w:sz w:val="18"/>
          <w:szCs w:val="18"/>
        </w:rPr>
        <w:t>b</w:t>
      </w:r>
      <w:r w:rsidRPr="00C20D3A">
        <w:rPr>
          <w:rFonts w:ascii="Arial" w:hAnsi="Arial" w:cs="Arial"/>
          <w:sz w:val="18"/>
          <w:szCs w:val="18"/>
        </w:rPr>
        <w:t>.</w:t>
      </w:r>
      <w:r w:rsidRPr="00C20D3A">
        <w:rPr>
          <w:rFonts w:ascii="Arial" w:hAnsi="Arial" w:cs="Arial"/>
          <w:sz w:val="18"/>
          <w:szCs w:val="18"/>
        </w:rPr>
        <w:tab/>
        <w:t xml:space="preserve">Special </w:t>
      </w:r>
      <w:r>
        <w:rPr>
          <w:rFonts w:ascii="Arial" w:hAnsi="Arial" w:cs="Arial"/>
          <w:sz w:val="18"/>
          <w:szCs w:val="18"/>
        </w:rPr>
        <w:t xml:space="preserve">construction for high-cycle use, and a life cycle expectancy of </w:t>
      </w:r>
      <w:r w:rsidRPr="00C20D3A">
        <w:rPr>
          <w:rFonts w:ascii="Arial" w:hAnsi="Arial" w:cs="Arial"/>
          <w:sz w:val="18"/>
          <w:szCs w:val="18"/>
        </w:rPr>
        <w:t xml:space="preserve">up to </w:t>
      </w:r>
      <w:r>
        <w:rPr>
          <w:rFonts w:ascii="Arial" w:hAnsi="Arial" w:cs="Arial"/>
          <w:sz w:val="18"/>
          <w:szCs w:val="18"/>
        </w:rPr>
        <w:t xml:space="preserve">100,000 </w:t>
      </w:r>
    </w:p>
    <w:p w14:paraId="1857F91B" w14:textId="77777777" w:rsidR="0082590D" w:rsidRDefault="0082590D" w:rsidP="00BA6DA3">
      <w:pPr>
        <w:ind w:left="2880" w:hanging="720"/>
        <w:rPr>
          <w:rFonts w:ascii="Arial" w:hAnsi="Arial" w:cs="Arial"/>
          <w:sz w:val="18"/>
          <w:szCs w:val="18"/>
        </w:rPr>
      </w:pPr>
    </w:p>
    <w:p w14:paraId="413617BF" w14:textId="14ED26E6" w:rsidR="0082590D" w:rsidRPr="00650C0B" w:rsidRDefault="0082590D" w:rsidP="0082590D">
      <w:pPr>
        <w:ind w:left="720" w:firstLine="720"/>
        <w:rPr>
          <w:rFonts w:ascii="Arial" w:hAnsi="Arial" w:cs="Arial"/>
          <w:b/>
          <w:sz w:val="18"/>
          <w:szCs w:val="18"/>
        </w:rPr>
      </w:pPr>
      <w:r>
        <w:rPr>
          <w:rFonts w:ascii="Arial" w:hAnsi="Arial" w:cs="Arial"/>
          <w:sz w:val="18"/>
          <w:szCs w:val="18"/>
        </w:rPr>
        <w:t xml:space="preserve">3. </w:t>
      </w:r>
      <w:r w:rsidR="00650C0B">
        <w:rPr>
          <w:rFonts w:ascii="Arial" w:hAnsi="Arial" w:cs="Arial"/>
          <w:sz w:val="18"/>
          <w:szCs w:val="18"/>
        </w:rPr>
        <w:tab/>
      </w:r>
      <w:r w:rsidRPr="00650C0B">
        <w:rPr>
          <w:rFonts w:ascii="Arial" w:hAnsi="Arial" w:cs="Arial"/>
          <w:b/>
          <w:sz w:val="18"/>
          <w:szCs w:val="18"/>
        </w:rPr>
        <w:t>Lift Resist</w:t>
      </w:r>
      <w:r w:rsidR="001028BE">
        <w:rPr>
          <w:rFonts w:ascii="Arial" w:hAnsi="Arial" w:cs="Arial"/>
          <w:b/>
          <w:sz w:val="18"/>
          <w:szCs w:val="18"/>
        </w:rPr>
        <w:t>ance and Forced Entry</w:t>
      </w:r>
      <w:r w:rsidR="00650C0B" w:rsidRPr="00650C0B">
        <w:rPr>
          <w:rFonts w:ascii="Arial" w:hAnsi="Arial" w:cs="Arial"/>
          <w:b/>
          <w:sz w:val="18"/>
          <w:szCs w:val="18"/>
        </w:rPr>
        <w:t xml:space="preserve"> Requirements</w:t>
      </w:r>
    </w:p>
    <w:p w14:paraId="5313761A" w14:textId="73B6BDFD" w:rsidR="0082590D" w:rsidRDefault="0082590D" w:rsidP="0082590D">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a. Product to </w:t>
      </w:r>
      <w:r w:rsidR="001028BE">
        <w:rPr>
          <w:rFonts w:ascii="Arial" w:hAnsi="Arial" w:cs="Arial"/>
          <w:sz w:val="18"/>
          <w:szCs w:val="18"/>
        </w:rPr>
        <w:t>withstand at least</w:t>
      </w:r>
      <w:r w:rsidR="0076230D">
        <w:rPr>
          <w:rFonts w:ascii="Arial" w:hAnsi="Arial" w:cs="Arial"/>
          <w:sz w:val="18"/>
          <w:szCs w:val="18"/>
        </w:rPr>
        <w:t xml:space="preserve"> 4</w:t>
      </w:r>
      <w:r>
        <w:rPr>
          <w:rFonts w:ascii="Arial" w:hAnsi="Arial" w:cs="Arial"/>
          <w:sz w:val="18"/>
          <w:szCs w:val="18"/>
        </w:rPr>
        <w:t xml:space="preserve">500 pounds of lifting force </w:t>
      </w:r>
      <w:r w:rsidR="001028BE">
        <w:rPr>
          <w:rFonts w:ascii="Arial" w:hAnsi="Arial" w:cs="Arial"/>
          <w:sz w:val="18"/>
          <w:szCs w:val="18"/>
        </w:rPr>
        <w:t>without lifting more than 3’’</w:t>
      </w:r>
    </w:p>
    <w:p w14:paraId="106E14EE" w14:textId="3FE11640" w:rsidR="002D6DEB" w:rsidRDefault="002D6DEB" w:rsidP="002D6DEB">
      <w:pPr>
        <w:ind w:left="1440" w:firstLine="720"/>
        <w:rPr>
          <w:rFonts w:ascii="Arial" w:hAnsi="Arial" w:cs="Arial"/>
          <w:sz w:val="18"/>
          <w:szCs w:val="18"/>
        </w:rPr>
      </w:pPr>
      <w:r>
        <w:rPr>
          <w:rFonts w:ascii="Arial" w:hAnsi="Arial" w:cs="Arial"/>
          <w:sz w:val="18"/>
          <w:szCs w:val="18"/>
        </w:rPr>
        <w:t xml:space="preserve">b. Curtain to remain </w:t>
      </w:r>
      <w:r w:rsidR="001028BE">
        <w:rPr>
          <w:rFonts w:ascii="Arial" w:hAnsi="Arial" w:cs="Arial"/>
          <w:sz w:val="18"/>
          <w:szCs w:val="18"/>
        </w:rPr>
        <w:t xml:space="preserve">securely </w:t>
      </w:r>
      <w:r>
        <w:rPr>
          <w:rFonts w:ascii="Arial" w:hAnsi="Arial" w:cs="Arial"/>
          <w:sz w:val="18"/>
          <w:szCs w:val="18"/>
        </w:rPr>
        <w:t xml:space="preserve">in guides with </w:t>
      </w:r>
      <w:r w:rsidR="001028BE">
        <w:rPr>
          <w:rFonts w:ascii="Arial" w:hAnsi="Arial" w:cs="Arial"/>
          <w:sz w:val="18"/>
          <w:szCs w:val="18"/>
        </w:rPr>
        <w:t>at least</w:t>
      </w:r>
      <w:r w:rsidR="0076230D">
        <w:rPr>
          <w:rFonts w:ascii="Arial" w:hAnsi="Arial" w:cs="Arial"/>
          <w:sz w:val="18"/>
          <w:szCs w:val="18"/>
        </w:rPr>
        <w:t xml:space="preserve"> 2</w:t>
      </w:r>
      <w:r>
        <w:rPr>
          <w:rFonts w:ascii="Arial" w:hAnsi="Arial" w:cs="Arial"/>
          <w:sz w:val="18"/>
          <w:szCs w:val="18"/>
        </w:rPr>
        <w:t xml:space="preserve">500 pounds of </w:t>
      </w:r>
      <w:r w:rsidR="001028BE">
        <w:rPr>
          <w:rFonts w:ascii="Arial" w:hAnsi="Arial" w:cs="Arial"/>
          <w:sz w:val="18"/>
          <w:szCs w:val="18"/>
        </w:rPr>
        <w:t>pushing force</w:t>
      </w:r>
    </w:p>
    <w:p w14:paraId="391F5996" w14:textId="02BC9C26" w:rsidR="007B2EFC" w:rsidRDefault="007B2EFC" w:rsidP="002D6DEB">
      <w:pPr>
        <w:ind w:left="1440" w:firstLine="720"/>
        <w:rPr>
          <w:rFonts w:ascii="Arial" w:hAnsi="Arial" w:cs="Arial"/>
          <w:sz w:val="18"/>
          <w:szCs w:val="18"/>
        </w:rPr>
      </w:pPr>
      <w:r>
        <w:rPr>
          <w:rFonts w:ascii="Arial" w:hAnsi="Arial" w:cs="Arial"/>
          <w:sz w:val="18"/>
          <w:szCs w:val="18"/>
        </w:rPr>
        <w:t>c. Top slats to be secured to barrel to prevent lifting attempts and overwrapping of curtain</w:t>
      </w:r>
      <w:r>
        <w:rPr>
          <w:rFonts w:ascii="Arial" w:hAnsi="Arial" w:cs="Arial"/>
          <w:sz w:val="18"/>
          <w:szCs w:val="18"/>
        </w:rPr>
        <w:tab/>
      </w:r>
    </w:p>
    <w:p w14:paraId="06D802DC" w14:textId="27DC59A3" w:rsidR="006D67E5" w:rsidRPr="00CC00BD" w:rsidRDefault="006D67E5" w:rsidP="006D67E5">
      <w:pPr>
        <w:rPr>
          <w:color w:val="FF0000"/>
        </w:rPr>
      </w:pPr>
      <w:r w:rsidRPr="00CC00BD">
        <w:rPr>
          <w:color w:val="FF0000"/>
        </w:rPr>
        <w:lastRenderedPageBreak/>
        <w:t>**NOTE TO SPECIFIER** If your project doe</w:t>
      </w:r>
      <w:r>
        <w:rPr>
          <w:color w:val="FF0000"/>
        </w:rPr>
        <w:t>s not involve a custom layout or</w:t>
      </w:r>
      <w:r w:rsidRPr="00CC00BD">
        <w:rPr>
          <w:color w:val="FF0000"/>
        </w:rPr>
        <w:t xml:space="preserve"> custom product modifications, please delete </w:t>
      </w:r>
      <w:r>
        <w:rPr>
          <w:color w:val="FF0000"/>
        </w:rPr>
        <w:t>5 and 6</w:t>
      </w:r>
      <w:r w:rsidRPr="00CC00BD">
        <w:rPr>
          <w:color w:val="FF0000"/>
        </w:rPr>
        <w:t>. If you are unsure, please contact Architectural Design Support at 833-958-1273.</w:t>
      </w:r>
    </w:p>
    <w:p w14:paraId="27F25B36" w14:textId="77777777" w:rsidR="006D67E5" w:rsidRPr="007076E7" w:rsidRDefault="006D67E5" w:rsidP="006D67E5">
      <w:pPr>
        <w:rPr>
          <w:rFonts w:ascii="Arial" w:hAnsi="Arial" w:cs="Arial"/>
          <w:sz w:val="18"/>
          <w:szCs w:val="18"/>
        </w:rPr>
      </w:pPr>
    </w:p>
    <w:p w14:paraId="17A1DD51" w14:textId="1D550977" w:rsidR="006D67E5" w:rsidRPr="00787254" w:rsidRDefault="006D67E5" w:rsidP="006D67E5">
      <w:pPr>
        <w:ind w:left="720" w:firstLine="720"/>
        <w:rPr>
          <w:rFonts w:ascii="Arial" w:hAnsi="Arial" w:cs="Arial"/>
          <w:b/>
          <w:sz w:val="18"/>
          <w:szCs w:val="18"/>
        </w:rPr>
      </w:pPr>
      <w:r>
        <w:rPr>
          <w:rFonts w:ascii="Arial" w:hAnsi="Arial" w:cs="Arial"/>
          <w:sz w:val="18"/>
          <w:szCs w:val="18"/>
        </w:rPr>
        <w:t>4</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37B436D5" w14:textId="77777777" w:rsidR="006D67E5" w:rsidRPr="007076E7" w:rsidRDefault="006D67E5" w:rsidP="006D67E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17A84B05" w14:textId="77777777" w:rsidR="006D67E5" w:rsidRPr="007076E7" w:rsidRDefault="006D67E5" w:rsidP="006D67E5">
      <w:pPr>
        <w:rPr>
          <w:rFonts w:ascii="Arial" w:hAnsi="Arial" w:cs="Arial"/>
          <w:sz w:val="18"/>
          <w:szCs w:val="18"/>
        </w:rPr>
      </w:pPr>
    </w:p>
    <w:p w14:paraId="2E52B6CA" w14:textId="055F58D7" w:rsidR="006D67E5" w:rsidRPr="007076E7" w:rsidRDefault="006D67E5" w:rsidP="006D67E5">
      <w:pPr>
        <w:ind w:left="720" w:firstLine="720"/>
        <w:rPr>
          <w:rFonts w:ascii="Arial" w:hAnsi="Arial" w:cs="Arial"/>
          <w:sz w:val="18"/>
          <w:szCs w:val="18"/>
        </w:rPr>
      </w:pPr>
      <w:r>
        <w:rPr>
          <w:rFonts w:ascii="Arial" w:hAnsi="Arial" w:cs="Arial"/>
          <w:sz w:val="18"/>
          <w:szCs w:val="18"/>
        </w:rPr>
        <w:t>5</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363B3129" w14:textId="77777777" w:rsidR="006D67E5" w:rsidRPr="007076E7" w:rsidRDefault="006D67E5" w:rsidP="007B2EF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17D9BA34" w14:textId="77777777" w:rsidR="006D67E5" w:rsidRPr="007076E7" w:rsidRDefault="006D67E5" w:rsidP="006D67E5">
      <w:pPr>
        <w:rPr>
          <w:rFonts w:ascii="Arial" w:hAnsi="Arial" w:cs="Arial"/>
          <w:sz w:val="18"/>
          <w:szCs w:val="18"/>
        </w:rPr>
      </w:pPr>
    </w:p>
    <w:p w14:paraId="16C91B3C" w14:textId="342A7CA7" w:rsidR="006D67E5" w:rsidRPr="00787254" w:rsidRDefault="006D67E5" w:rsidP="006D67E5">
      <w:pPr>
        <w:ind w:left="720" w:firstLine="720"/>
        <w:rPr>
          <w:rFonts w:ascii="Arial" w:hAnsi="Arial" w:cs="Arial"/>
          <w:b/>
          <w:sz w:val="18"/>
          <w:szCs w:val="18"/>
        </w:rPr>
      </w:pPr>
      <w:r>
        <w:rPr>
          <w:rFonts w:ascii="Arial" w:hAnsi="Arial" w:cs="Arial"/>
          <w:sz w:val="18"/>
          <w:szCs w:val="18"/>
        </w:rPr>
        <w:t>6</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3C268512" w14:textId="77777777" w:rsidR="006D67E5" w:rsidRPr="007076E7" w:rsidRDefault="006D67E5" w:rsidP="007B2EF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74F05079" w14:textId="18BF0A51" w:rsidR="001028BE" w:rsidRPr="00C20D3A" w:rsidRDefault="001028BE" w:rsidP="001028BE">
      <w:pPr>
        <w:ind w:left="1440" w:firstLine="720"/>
        <w:rPr>
          <w:rFonts w:ascii="Arial" w:hAnsi="Arial" w:cs="Arial"/>
          <w:sz w:val="18"/>
          <w:szCs w:val="18"/>
        </w:rPr>
      </w:pPr>
      <w:r>
        <w:rPr>
          <w:rFonts w:ascii="Arial" w:hAnsi="Arial" w:cs="Arial"/>
          <w:sz w:val="18"/>
          <w:szCs w:val="18"/>
        </w:rPr>
        <w:tab/>
      </w:r>
    </w:p>
    <w:p w14:paraId="5EA88D6D" w14:textId="77777777" w:rsidR="00BA6DA3" w:rsidRPr="00C20D3A" w:rsidRDefault="00BA6DA3" w:rsidP="00BA6DA3">
      <w:pPr>
        <w:rPr>
          <w:rFonts w:ascii="Arial" w:hAnsi="Arial" w:cs="Arial"/>
          <w:sz w:val="18"/>
          <w:szCs w:val="18"/>
        </w:rPr>
      </w:pPr>
    </w:p>
    <w:p w14:paraId="0346733B" w14:textId="77777777" w:rsidR="00BA6DA3" w:rsidRPr="00C20D3A" w:rsidRDefault="00BA6DA3" w:rsidP="00BA6DA3">
      <w:pPr>
        <w:rPr>
          <w:rFonts w:ascii="Arial" w:hAnsi="Arial" w:cs="Arial"/>
          <w:sz w:val="18"/>
          <w:szCs w:val="18"/>
        </w:rPr>
      </w:pPr>
      <w:r w:rsidRPr="00C20D3A">
        <w:rPr>
          <w:rFonts w:ascii="Arial" w:hAnsi="Arial" w:cs="Arial"/>
          <w:sz w:val="18"/>
          <w:szCs w:val="18"/>
        </w:rPr>
        <w:t>1.3</w:t>
      </w:r>
      <w:r w:rsidRPr="00C20D3A">
        <w:rPr>
          <w:rFonts w:ascii="Arial" w:hAnsi="Arial" w:cs="Arial"/>
          <w:sz w:val="18"/>
          <w:szCs w:val="18"/>
        </w:rPr>
        <w:tab/>
        <w:t>SUBMITTALS</w:t>
      </w:r>
    </w:p>
    <w:p w14:paraId="40BF4FBD" w14:textId="77777777" w:rsidR="00BA6DA3" w:rsidRPr="00C20D3A" w:rsidRDefault="00BA6DA3" w:rsidP="00BA6DA3">
      <w:pPr>
        <w:rPr>
          <w:rFonts w:ascii="Arial" w:hAnsi="Arial" w:cs="Arial"/>
          <w:sz w:val="18"/>
          <w:szCs w:val="18"/>
        </w:rPr>
      </w:pPr>
    </w:p>
    <w:p w14:paraId="0662CD13" w14:textId="77777777" w:rsidR="00BA6DA3" w:rsidRPr="00C20D3A" w:rsidRDefault="00BA6DA3" w:rsidP="00BA6DA3">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Reference Section 01 33 00 Submittal Procedures; submit the following items:</w:t>
      </w:r>
    </w:p>
    <w:p w14:paraId="1761F9FE" w14:textId="77777777" w:rsidR="00BA6DA3" w:rsidRDefault="00BA6DA3" w:rsidP="00BA6DA3">
      <w:pPr>
        <w:ind w:left="720" w:firstLine="720"/>
        <w:rPr>
          <w:rFonts w:ascii="Arial" w:hAnsi="Arial" w:cs="Arial"/>
          <w:b/>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Product Data</w:t>
      </w:r>
    </w:p>
    <w:p w14:paraId="24C03F92" w14:textId="77777777" w:rsidR="00BA6DA3" w:rsidRPr="00C20D3A" w:rsidRDefault="00BA6DA3" w:rsidP="00BA6DA3">
      <w:pPr>
        <w:ind w:left="720" w:firstLine="72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r>
      <w:r w:rsidRPr="00C20D3A">
        <w:rPr>
          <w:rFonts w:ascii="Arial" w:hAnsi="Arial" w:cs="Arial"/>
          <w:b/>
          <w:sz w:val="18"/>
          <w:szCs w:val="18"/>
        </w:rPr>
        <w:t>Shop Drawings</w:t>
      </w:r>
    </w:p>
    <w:p w14:paraId="7E5383A6" w14:textId="77777777" w:rsidR="00BA6DA3" w:rsidRPr="00C20D3A" w:rsidRDefault="00BA6DA3" w:rsidP="00BA6DA3">
      <w:pPr>
        <w:ind w:left="720" w:firstLine="720"/>
        <w:rPr>
          <w:rFonts w:ascii="Arial" w:hAnsi="Arial" w:cs="Arial"/>
          <w:sz w:val="18"/>
          <w:szCs w:val="18"/>
        </w:rPr>
      </w:pPr>
      <w:r w:rsidRPr="00C20D3A">
        <w:rPr>
          <w:rFonts w:ascii="Arial" w:hAnsi="Arial" w:cs="Arial"/>
          <w:sz w:val="18"/>
          <w:szCs w:val="18"/>
        </w:rPr>
        <w:t>3.</w:t>
      </w:r>
      <w:r w:rsidRPr="00C20D3A">
        <w:rPr>
          <w:rFonts w:ascii="Arial" w:hAnsi="Arial" w:cs="Arial"/>
          <w:sz w:val="18"/>
          <w:szCs w:val="18"/>
        </w:rPr>
        <w:tab/>
      </w:r>
      <w:r w:rsidRPr="00C20D3A">
        <w:rPr>
          <w:rFonts w:ascii="Arial" w:hAnsi="Arial" w:cs="Arial"/>
          <w:b/>
          <w:sz w:val="18"/>
          <w:szCs w:val="18"/>
        </w:rPr>
        <w:t>Quality Assurance/Control Submittals:</w:t>
      </w:r>
    </w:p>
    <w:p w14:paraId="64EE7FAC" w14:textId="77777777" w:rsidR="00BA6DA3" w:rsidRPr="00C20D3A" w:rsidRDefault="00BA6DA3" w:rsidP="00BA6DA3">
      <w:pPr>
        <w:ind w:left="216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Provide pro</w:t>
      </w:r>
      <w:r>
        <w:rPr>
          <w:rFonts w:ascii="Arial" w:hAnsi="Arial" w:cs="Arial"/>
          <w:sz w:val="18"/>
          <w:szCs w:val="18"/>
        </w:rPr>
        <w:t>of of manufacturer ISO 9001:2015</w:t>
      </w:r>
      <w:r w:rsidRPr="00C20D3A">
        <w:rPr>
          <w:rFonts w:ascii="Arial" w:hAnsi="Arial" w:cs="Arial"/>
          <w:sz w:val="18"/>
          <w:szCs w:val="18"/>
        </w:rPr>
        <w:t xml:space="preserve"> registration</w:t>
      </w:r>
    </w:p>
    <w:p w14:paraId="2CA4D9CE" w14:textId="77777777" w:rsidR="00BA6DA3" w:rsidRPr="00C20D3A" w:rsidRDefault="00BA6DA3" w:rsidP="00BA6DA3">
      <w:pPr>
        <w:ind w:left="216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t>Provide proof of manufacturer and installer qualifications - see 1.4 below</w:t>
      </w:r>
    </w:p>
    <w:p w14:paraId="4B447207" w14:textId="77777777" w:rsidR="00BA6DA3" w:rsidRDefault="00BA6DA3" w:rsidP="00BA6DA3">
      <w:pPr>
        <w:ind w:left="2160"/>
        <w:rPr>
          <w:rFonts w:ascii="Arial" w:hAnsi="Arial" w:cs="Arial"/>
          <w:sz w:val="18"/>
          <w:szCs w:val="18"/>
        </w:rPr>
      </w:pPr>
      <w:r w:rsidRPr="00C20D3A">
        <w:rPr>
          <w:rFonts w:ascii="Arial" w:hAnsi="Arial" w:cs="Arial"/>
          <w:sz w:val="18"/>
          <w:szCs w:val="18"/>
        </w:rPr>
        <w:t>c.</w:t>
      </w:r>
      <w:r w:rsidRPr="00C20D3A">
        <w:rPr>
          <w:rFonts w:ascii="Arial" w:hAnsi="Arial" w:cs="Arial"/>
          <w:sz w:val="18"/>
          <w:szCs w:val="18"/>
        </w:rPr>
        <w:tab/>
        <w:t>Provide manufacturer's installation instructions</w:t>
      </w:r>
    </w:p>
    <w:p w14:paraId="1BD7473E" w14:textId="77777777" w:rsidR="00BA6DA3" w:rsidRPr="00C20D3A" w:rsidRDefault="00BA6DA3" w:rsidP="00BA6DA3">
      <w:pPr>
        <w:ind w:left="2160"/>
        <w:rPr>
          <w:rFonts w:ascii="Arial" w:hAnsi="Arial" w:cs="Arial"/>
          <w:sz w:val="18"/>
          <w:szCs w:val="18"/>
        </w:rPr>
      </w:pPr>
    </w:p>
    <w:p w14:paraId="2CD4E10D" w14:textId="77777777" w:rsidR="00BA6DA3" w:rsidRDefault="00BA6DA3" w:rsidP="00BA6DA3">
      <w:pPr>
        <w:ind w:left="720" w:firstLine="720"/>
        <w:rPr>
          <w:rFonts w:ascii="Arial" w:hAnsi="Arial" w:cs="Arial"/>
          <w:sz w:val="18"/>
          <w:szCs w:val="18"/>
        </w:rPr>
      </w:pPr>
      <w:r w:rsidRPr="00C20D3A">
        <w:rPr>
          <w:rFonts w:ascii="Arial" w:hAnsi="Arial" w:cs="Arial"/>
          <w:sz w:val="18"/>
          <w:szCs w:val="18"/>
        </w:rPr>
        <w:t>4.</w:t>
      </w:r>
      <w:r w:rsidRPr="00C20D3A">
        <w:rPr>
          <w:rFonts w:ascii="Arial" w:hAnsi="Arial" w:cs="Arial"/>
          <w:sz w:val="18"/>
          <w:szCs w:val="18"/>
        </w:rPr>
        <w:tab/>
      </w:r>
      <w:r>
        <w:rPr>
          <w:rFonts w:ascii="Arial" w:hAnsi="Arial" w:cs="Arial"/>
          <w:b/>
          <w:sz w:val="18"/>
          <w:szCs w:val="18"/>
        </w:rPr>
        <w:t xml:space="preserve">If it is </w:t>
      </w:r>
      <w:r w:rsidRPr="005C3C44">
        <w:rPr>
          <w:rFonts w:ascii="Arial" w:hAnsi="Arial" w:cs="Arial"/>
          <w:b/>
          <w:sz w:val="18"/>
          <w:szCs w:val="18"/>
        </w:rPr>
        <w:t xml:space="preserve">not </w:t>
      </w:r>
      <w:r>
        <w:rPr>
          <w:rFonts w:ascii="Arial" w:hAnsi="Arial" w:cs="Arial"/>
          <w:b/>
          <w:sz w:val="18"/>
          <w:szCs w:val="18"/>
        </w:rPr>
        <w:t xml:space="preserve">the </w:t>
      </w:r>
      <w:r w:rsidRPr="005C3C44">
        <w:rPr>
          <w:rFonts w:ascii="Arial" w:hAnsi="Arial" w:cs="Arial"/>
          <w:b/>
          <w:sz w:val="18"/>
          <w:szCs w:val="18"/>
        </w:rPr>
        <w:t>specified product, supply certificate of compliance to specification</w:t>
      </w:r>
    </w:p>
    <w:p w14:paraId="7DCA8D28" w14:textId="77777777" w:rsidR="00BA6DA3" w:rsidRPr="00C20D3A" w:rsidRDefault="00BA6DA3" w:rsidP="00BA6DA3">
      <w:pPr>
        <w:ind w:left="720" w:firstLine="720"/>
        <w:rPr>
          <w:rFonts w:ascii="Arial" w:hAnsi="Arial" w:cs="Arial"/>
          <w:sz w:val="18"/>
          <w:szCs w:val="18"/>
        </w:rPr>
      </w:pPr>
      <w:r>
        <w:rPr>
          <w:rFonts w:ascii="Arial" w:hAnsi="Arial" w:cs="Arial"/>
          <w:sz w:val="18"/>
          <w:szCs w:val="18"/>
        </w:rPr>
        <w:t>5.</w:t>
      </w:r>
      <w:r>
        <w:rPr>
          <w:rFonts w:ascii="Arial" w:hAnsi="Arial" w:cs="Arial"/>
          <w:sz w:val="18"/>
          <w:szCs w:val="18"/>
        </w:rPr>
        <w:tab/>
      </w:r>
      <w:r w:rsidRPr="00C20D3A">
        <w:rPr>
          <w:rFonts w:ascii="Arial" w:hAnsi="Arial" w:cs="Arial"/>
          <w:b/>
          <w:sz w:val="18"/>
          <w:szCs w:val="18"/>
        </w:rPr>
        <w:t>Closeout Submittals:</w:t>
      </w:r>
    </w:p>
    <w:p w14:paraId="5E9624C6" w14:textId="77777777" w:rsidR="00BA6DA3" w:rsidRPr="00C20D3A" w:rsidRDefault="00BA6DA3" w:rsidP="00BA6DA3">
      <w:pPr>
        <w:ind w:left="216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Operation and Maintenance Manual</w:t>
      </w:r>
    </w:p>
    <w:p w14:paraId="410DB9D7" w14:textId="77777777" w:rsidR="00BA6DA3" w:rsidRDefault="00BA6DA3" w:rsidP="00BA6DA3">
      <w:pPr>
        <w:ind w:left="216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Pr>
          <w:rFonts w:ascii="Arial" w:hAnsi="Arial" w:cs="Arial"/>
          <w:sz w:val="18"/>
          <w:szCs w:val="18"/>
        </w:rPr>
        <w:t>Document</w:t>
      </w:r>
      <w:r w:rsidRPr="00C20D3A">
        <w:rPr>
          <w:rFonts w:ascii="Arial" w:hAnsi="Arial" w:cs="Arial"/>
          <w:sz w:val="18"/>
          <w:szCs w:val="18"/>
        </w:rPr>
        <w:t xml:space="preserve"> stating that installed materials comply with this specification</w:t>
      </w:r>
    </w:p>
    <w:p w14:paraId="469F34E3" w14:textId="77777777" w:rsidR="00BA6DA3" w:rsidRDefault="00BA6DA3" w:rsidP="00BA6DA3">
      <w:pPr>
        <w:ind w:left="2160"/>
        <w:rPr>
          <w:rFonts w:ascii="Arial" w:hAnsi="Arial" w:cs="Arial"/>
          <w:sz w:val="18"/>
          <w:szCs w:val="18"/>
        </w:rPr>
      </w:pPr>
      <w:r>
        <w:rPr>
          <w:rFonts w:ascii="Arial" w:hAnsi="Arial" w:cs="Arial"/>
          <w:sz w:val="18"/>
          <w:szCs w:val="18"/>
        </w:rPr>
        <w:t>c.</w:t>
      </w:r>
      <w:r>
        <w:rPr>
          <w:rFonts w:ascii="Arial" w:hAnsi="Arial" w:cs="Arial"/>
          <w:sz w:val="18"/>
          <w:szCs w:val="18"/>
        </w:rPr>
        <w:tab/>
        <w:t>Warranty documentation</w:t>
      </w:r>
    </w:p>
    <w:p w14:paraId="64BCC2C0" w14:textId="77777777" w:rsidR="00BA6DA3" w:rsidRPr="00C20D3A" w:rsidRDefault="00BA6DA3" w:rsidP="00BA6DA3">
      <w:pPr>
        <w:rPr>
          <w:rFonts w:ascii="Arial" w:hAnsi="Arial" w:cs="Arial"/>
          <w:sz w:val="18"/>
          <w:szCs w:val="18"/>
        </w:rPr>
      </w:pPr>
    </w:p>
    <w:p w14:paraId="38883B3C" w14:textId="77777777" w:rsidR="00BA6DA3" w:rsidRPr="00C20D3A" w:rsidRDefault="00BA6DA3" w:rsidP="00BA6DA3">
      <w:pPr>
        <w:rPr>
          <w:rFonts w:ascii="Arial" w:hAnsi="Arial" w:cs="Arial"/>
          <w:sz w:val="18"/>
          <w:szCs w:val="18"/>
        </w:rPr>
      </w:pPr>
      <w:r w:rsidRPr="00C20D3A">
        <w:rPr>
          <w:rFonts w:ascii="Arial" w:hAnsi="Arial" w:cs="Arial"/>
          <w:sz w:val="18"/>
          <w:szCs w:val="18"/>
        </w:rPr>
        <w:t>1.4</w:t>
      </w:r>
      <w:r w:rsidRPr="00C20D3A">
        <w:rPr>
          <w:rFonts w:ascii="Arial" w:hAnsi="Arial" w:cs="Arial"/>
          <w:sz w:val="18"/>
          <w:szCs w:val="18"/>
        </w:rPr>
        <w:tab/>
        <w:t>QUALITY ASSURANCE</w:t>
      </w:r>
    </w:p>
    <w:p w14:paraId="5D552D75" w14:textId="77777777" w:rsidR="00BA6DA3" w:rsidRPr="00C20D3A" w:rsidRDefault="00BA6DA3" w:rsidP="00BA6DA3">
      <w:pPr>
        <w:rPr>
          <w:rFonts w:ascii="Arial" w:hAnsi="Arial" w:cs="Arial"/>
          <w:sz w:val="18"/>
          <w:szCs w:val="18"/>
        </w:rPr>
      </w:pPr>
    </w:p>
    <w:p w14:paraId="27BDD858" w14:textId="77777777" w:rsidR="00BA6DA3" w:rsidRPr="00C20D3A" w:rsidRDefault="00BA6DA3" w:rsidP="00BA6DA3">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Qualifications:</w:t>
      </w:r>
    </w:p>
    <w:p w14:paraId="39215E98" w14:textId="77777777" w:rsidR="00BA6DA3" w:rsidRPr="00C20D3A" w:rsidRDefault="00BA6DA3" w:rsidP="00BA6DA3">
      <w:pPr>
        <w:ind w:left="2160" w:hanging="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Manufacturer Qualifications:</w:t>
      </w:r>
      <w:r>
        <w:rPr>
          <w:rFonts w:ascii="Arial" w:hAnsi="Arial" w:cs="Arial"/>
          <w:sz w:val="18"/>
          <w:szCs w:val="18"/>
        </w:rPr>
        <w:t xml:space="preserve"> ISO 9001:2015</w:t>
      </w:r>
      <w:r w:rsidRPr="00C20D3A">
        <w:rPr>
          <w:rFonts w:ascii="Arial" w:hAnsi="Arial" w:cs="Arial"/>
          <w:sz w:val="18"/>
          <w:szCs w:val="18"/>
        </w:rPr>
        <w:t xml:space="preserve"> registered and a minimum of five years’ experience in producing doors of the type specified</w:t>
      </w:r>
    </w:p>
    <w:p w14:paraId="5036B0A7" w14:textId="77777777" w:rsidR="00BA6DA3" w:rsidRPr="00C20D3A" w:rsidRDefault="00BA6DA3" w:rsidP="00BA6DA3">
      <w:pPr>
        <w:ind w:left="144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r>
      <w:r w:rsidRPr="00C20D3A">
        <w:rPr>
          <w:rFonts w:ascii="Arial" w:hAnsi="Arial" w:cs="Arial"/>
          <w:b/>
          <w:sz w:val="18"/>
          <w:szCs w:val="18"/>
        </w:rPr>
        <w:t xml:space="preserve">Installer Qualifications: </w:t>
      </w:r>
      <w:r w:rsidRPr="00C20D3A">
        <w:rPr>
          <w:rFonts w:ascii="Arial" w:hAnsi="Arial" w:cs="Arial"/>
          <w:sz w:val="18"/>
          <w:szCs w:val="18"/>
        </w:rPr>
        <w:t>Manufacturer's approval</w:t>
      </w:r>
    </w:p>
    <w:p w14:paraId="5D23E2CA" w14:textId="77777777" w:rsidR="00BA6DA3" w:rsidRPr="00C20D3A" w:rsidRDefault="00BA6DA3" w:rsidP="00BA6DA3">
      <w:pPr>
        <w:rPr>
          <w:rFonts w:ascii="Arial" w:hAnsi="Arial" w:cs="Arial"/>
          <w:sz w:val="18"/>
          <w:szCs w:val="18"/>
        </w:rPr>
      </w:pPr>
    </w:p>
    <w:p w14:paraId="44C03D58" w14:textId="77777777" w:rsidR="00BA6DA3" w:rsidRPr="00C20D3A" w:rsidRDefault="00BA6DA3" w:rsidP="00BA6DA3">
      <w:pPr>
        <w:rPr>
          <w:rFonts w:ascii="Arial" w:hAnsi="Arial" w:cs="Arial"/>
          <w:sz w:val="18"/>
          <w:szCs w:val="18"/>
        </w:rPr>
      </w:pPr>
      <w:r w:rsidRPr="00C20D3A">
        <w:rPr>
          <w:rFonts w:ascii="Arial" w:hAnsi="Arial" w:cs="Arial"/>
          <w:sz w:val="18"/>
          <w:szCs w:val="18"/>
        </w:rPr>
        <w:t>1.5</w:t>
      </w:r>
      <w:r w:rsidRPr="00C20D3A">
        <w:rPr>
          <w:rFonts w:ascii="Arial" w:hAnsi="Arial" w:cs="Arial"/>
          <w:sz w:val="18"/>
          <w:szCs w:val="18"/>
        </w:rPr>
        <w:tab/>
        <w:t>DELIVERY STORAGE AND HANDLING</w:t>
      </w:r>
    </w:p>
    <w:p w14:paraId="1DFE2A45" w14:textId="77777777" w:rsidR="00BA6DA3" w:rsidRPr="00C20D3A" w:rsidRDefault="00BA6DA3" w:rsidP="00BA6DA3">
      <w:pPr>
        <w:rPr>
          <w:rFonts w:ascii="Arial" w:hAnsi="Arial" w:cs="Arial"/>
          <w:sz w:val="18"/>
          <w:szCs w:val="18"/>
        </w:rPr>
      </w:pPr>
    </w:p>
    <w:p w14:paraId="3AA84F9D" w14:textId="77777777" w:rsidR="00BA6DA3" w:rsidRPr="005777B2" w:rsidRDefault="00BA6DA3" w:rsidP="00BA6DA3">
      <w:pPr>
        <w:pStyle w:val="ListParagraph"/>
        <w:numPr>
          <w:ilvl w:val="0"/>
          <w:numId w:val="3"/>
        </w:numPr>
        <w:rPr>
          <w:rFonts w:ascii="Arial" w:hAnsi="Arial" w:cs="Arial"/>
          <w:sz w:val="18"/>
          <w:szCs w:val="18"/>
        </w:rPr>
      </w:pPr>
      <w:r w:rsidRPr="005777B2">
        <w:rPr>
          <w:rFonts w:ascii="Arial" w:hAnsi="Arial" w:cs="Arial"/>
          <w:sz w:val="18"/>
          <w:szCs w:val="18"/>
        </w:rPr>
        <w:t>Reference Section 01 66 00 Product Storage and Handling Requirements</w:t>
      </w:r>
    </w:p>
    <w:p w14:paraId="66031CDD" w14:textId="77777777" w:rsidR="00BA6DA3" w:rsidRPr="00C20D3A" w:rsidRDefault="00BA6DA3" w:rsidP="00BA6DA3">
      <w:pPr>
        <w:ind w:left="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t>Follow manufacturer's instructions</w:t>
      </w:r>
    </w:p>
    <w:p w14:paraId="20773A88" w14:textId="77777777" w:rsidR="00BA6DA3" w:rsidRPr="00C20D3A" w:rsidRDefault="00BA6DA3" w:rsidP="00BA6DA3">
      <w:pPr>
        <w:rPr>
          <w:rFonts w:ascii="Arial" w:hAnsi="Arial" w:cs="Arial"/>
          <w:sz w:val="18"/>
          <w:szCs w:val="18"/>
        </w:rPr>
      </w:pPr>
    </w:p>
    <w:p w14:paraId="190D2AA2" w14:textId="77777777" w:rsidR="00BA6DA3" w:rsidRPr="00C20D3A" w:rsidRDefault="00BA6DA3" w:rsidP="00BA6DA3">
      <w:pPr>
        <w:rPr>
          <w:rFonts w:ascii="Arial" w:hAnsi="Arial" w:cs="Arial"/>
          <w:sz w:val="18"/>
          <w:szCs w:val="18"/>
        </w:rPr>
      </w:pPr>
      <w:r w:rsidRPr="00C20D3A">
        <w:rPr>
          <w:rFonts w:ascii="Arial" w:hAnsi="Arial" w:cs="Arial"/>
          <w:sz w:val="18"/>
          <w:szCs w:val="18"/>
        </w:rPr>
        <w:t>1.6</w:t>
      </w:r>
      <w:r w:rsidRPr="00C20D3A">
        <w:rPr>
          <w:rFonts w:ascii="Arial" w:hAnsi="Arial" w:cs="Arial"/>
          <w:sz w:val="18"/>
          <w:szCs w:val="18"/>
        </w:rPr>
        <w:tab/>
        <w:t>WARRANTY</w:t>
      </w:r>
    </w:p>
    <w:p w14:paraId="2929374F" w14:textId="77777777" w:rsidR="00BA6DA3" w:rsidRPr="00C20D3A" w:rsidRDefault="00BA6DA3" w:rsidP="00BA6DA3">
      <w:pPr>
        <w:rPr>
          <w:rFonts w:ascii="Arial" w:hAnsi="Arial" w:cs="Arial"/>
          <w:sz w:val="18"/>
          <w:szCs w:val="18"/>
        </w:rPr>
      </w:pPr>
    </w:p>
    <w:p w14:paraId="2D3B9CDB" w14:textId="77777777" w:rsidR="00BA6DA3" w:rsidRPr="005777B2" w:rsidRDefault="00BA6DA3" w:rsidP="00BA6DA3">
      <w:pPr>
        <w:pStyle w:val="ListParagraph"/>
        <w:numPr>
          <w:ilvl w:val="0"/>
          <w:numId w:val="4"/>
        </w:numPr>
        <w:rPr>
          <w:rFonts w:ascii="Arial" w:hAnsi="Arial" w:cs="Arial"/>
          <w:sz w:val="18"/>
          <w:szCs w:val="18"/>
        </w:rPr>
      </w:pPr>
      <w:r w:rsidRPr="005777B2">
        <w:rPr>
          <w:rFonts w:ascii="Arial" w:hAnsi="Arial" w:cs="Arial"/>
          <w:b/>
          <w:sz w:val="18"/>
          <w:szCs w:val="18"/>
        </w:rPr>
        <w:t>Standard Warranty:</w:t>
      </w:r>
      <w:r w:rsidRPr="005777B2">
        <w:rPr>
          <w:rFonts w:ascii="Arial" w:hAnsi="Arial" w:cs="Arial"/>
          <w:sz w:val="18"/>
          <w:szCs w:val="18"/>
        </w:rPr>
        <w:t xml:space="preserve"> Two years from date of shipment against defects in material and workmanship.</w:t>
      </w:r>
    </w:p>
    <w:p w14:paraId="62FD3827" w14:textId="77777777" w:rsidR="00BA6DA3" w:rsidRPr="00C20D3A" w:rsidRDefault="00BA6DA3" w:rsidP="00BA6DA3">
      <w:pPr>
        <w:ind w:left="1440" w:hanging="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Pr="00C20D3A">
        <w:rPr>
          <w:rFonts w:ascii="Arial" w:hAnsi="Arial" w:cs="Arial"/>
          <w:b/>
          <w:sz w:val="18"/>
          <w:szCs w:val="18"/>
        </w:rPr>
        <w:t>Maintenance:</w:t>
      </w:r>
      <w:r w:rsidRPr="00C20D3A">
        <w:rPr>
          <w:rFonts w:ascii="Arial" w:hAnsi="Arial" w:cs="Arial"/>
          <w:sz w:val="18"/>
          <w:szCs w:val="18"/>
        </w:rPr>
        <w:t xml:space="preserve"> Submit for owner’s consideration and acceptance of a maintenance service agreement for installed products.</w:t>
      </w:r>
    </w:p>
    <w:p w14:paraId="27600BA8" w14:textId="77777777" w:rsidR="00BA6DA3" w:rsidRPr="00C20D3A" w:rsidRDefault="00BA6DA3" w:rsidP="00BA6DA3">
      <w:pPr>
        <w:rPr>
          <w:rFonts w:ascii="Arial" w:hAnsi="Arial" w:cs="Arial"/>
          <w:sz w:val="18"/>
          <w:szCs w:val="18"/>
        </w:rPr>
      </w:pPr>
    </w:p>
    <w:p w14:paraId="2AABFD8E" w14:textId="77777777" w:rsidR="00BA6DA3" w:rsidRPr="00C20D3A" w:rsidRDefault="00BA6DA3" w:rsidP="00BA6DA3">
      <w:pPr>
        <w:rPr>
          <w:rFonts w:ascii="Arial" w:hAnsi="Arial" w:cs="Arial"/>
          <w:sz w:val="18"/>
          <w:szCs w:val="18"/>
        </w:rPr>
      </w:pPr>
      <w:r w:rsidRPr="00C20D3A">
        <w:rPr>
          <w:rFonts w:ascii="Arial" w:hAnsi="Arial" w:cs="Arial"/>
          <w:b/>
          <w:sz w:val="18"/>
          <w:szCs w:val="18"/>
        </w:rPr>
        <w:t>PART 2</w:t>
      </w:r>
      <w:r w:rsidRPr="00C20D3A">
        <w:rPr>
          <w:rFonts w:ascii="Arial" w:hAnsi="Arial" w:cs="Arial"/>
          <w:sz w:val="18"/>
          <w:szCs w:val="18"/>
        </w:rPr>
        <w:t xml:space="preserve"> PRODUCTS</w:t>
      </w:r>
    </w:p>
    <w:p w14:paraId="232AFC0A" w14:textId="77777777" w:rsidR="00BA6DA3" w:rsidRPr="00C20D3A" w:rsidRDefault="00BA6DA3" w:rsidP="00BA6DA3">
      <w:pPr>
        <w:rPr>
          <w:rFonts w:ascii="Arial" w:hAnsi="Arial" w:cs="Arial"/>
          <w:sz w:val="18"/>
          <w:szCs w:val="18"/>
        </w:rPr>
      </w:pPr>
    </w:p>
    <w:p w14:paraId="4313E21A" w14:textId="77777777" w:rsidR="00BA6DA3" w:rsidRPr="00C20D3A" w:rsidRDefault="00BA6DA3" w:rsidP="00BA6DA3">
      <w:pPr>
        <w:rPr>
          <w:rFonts w:ascii="Arial" w:hAnsi="Arial" w:cs="Arial"/>
          <w:sz w:val="18"/>
          <w:szCs w:val="18"/>
        </w:rPr>
      </w:pPr>
      <w:r w:rsidRPr="00C20D3A">
        <w:rPr>
          <w:rFonts w:ascii="Arial" w:hAnsi="Arial" w:cs="Arial"/>
          <w:sz w:val="18"/>
          <w:szCs w:val="18"/>
        </w:rPr>
        <w:t>2.1</w:t>
      </w:r>
      <w:r w:rsidRPr="00C20D3A">
        <w:rPr>
          <w:rFonts w:ascii="Arial" w:hAnsi="Arial" w:cs="Arial"/>
          <w:sz w:val="18"/>
          <w:szCs w:val="18"/>
        </w:rPr>
        <w:tab/>
        <w:t>MANUFACTURER</w:t>
      </w:r>
    </w:p>
    <w:p w14:paraId="6CD5CA72" w14:textId="77777777" w:rsidR="00BA6DA3" w:rsidRPr="00C20D3A" w:rsidRDefault="00BA6DA3" w:rsidP="00BA6DA3">
      <w:pPr>
        <w:rPr>
          <w:rFonts w:ascii="Arial" w:hAnsi="Arial" w:cs="Arial"/>
          <w:sz w:val="18"/>
          <w:szCs w:val="18"/>
        </w:rPr>
      </w:pPr>
    </w:p>
    <w:p w14:paraId="60C470CC" w14:textId="77777777" w:rsidR="00BA6DA3" w:rsidRPr="00C20D3A" w:rsidRDefault="00BA6DA3" w:rsidP="00BA6DA3">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Manufacturer:</w:t>
      </w:r>
      <w:r w:rsidRPr="00C20D3A">
        <w:rPr>
          <w:rFonts w:ascii="Arial" w:hAnsi="Arial" w:cs="Arial"/>
          <w:sz w:val="18"/>
          <w:szCs w:val="18"/>
        </w:rPr>
        <w:t xml:space="preserve"> </w:t>
      </w:r>
    </w:p>
    <w:p w14:paraId="6B2825D6" w14:textId="45900FD5" w:rsidR="00BA6DA3" w:rsidRDefault="0052046E" w:rsidP="00BA6DA3">
      <w:pPr>
        <w:ind w:left="720" w:firstLine="720"/>
        <w:rPr>
          <w:rFonts w:ascii="Arial" w:hAnsi="Arial" w:cs="Arial"/>
          <w:sz w:val="18"/>
          <w:szCs w:val="18"/>
        </w:rPr>
      </w:pPr>
      <w:r>
        <w:rPr>
          <w:rFonts w:ascii="Arial" w:hAnsi="Arial" w:cs="Arial"/>
          <w:b/>
          <w:sz w:val="18"/>
          <w:szCs w:val="18"/>
        </w:rPr>
        <w:t>Clopay</w:t>
      </w:r>
      <w:r w:rsidR="00BA6DA3" w:rsidRPr="00C20D3A">
        <w:rPr>
          <w:rFonts w:ascii="Arial" w:hAnsi="Arial" w:cs="Arial"/>
          <w:b/>
          <w:sz w:val="18"/>
          <w:szCs w:val="18"/>
        </w:rPr>
        <w:t>:</w:t>
      </w:r>
      <w:r w:rsidR="00BA6DA3" w:rsidRPr="00C20D3A">
        <w:rPr>
          <w:rFonts w:ascii="Arial" w:hAnsi="Arial" w:cs="Arial"/>
          <w:sz w:val="18"/>
          <w:szCs w:val="18"/>
        </w:rPr>
        <w:t xml:space="preserve"> </w:t>
      </w:r>
      <w:r>
        <w:rPr>
          <w:rFonts w:ascii="Arial" w:hAnsi="Arial" w:cs="Arial"/>
          <w:sz w:val="18"/>
          <w:szCs w:val="18"/>
        </w:rPr>
        <w:t>8585 Duke Boulevard, Mason, OH 45040.</w:t>
      </w:r>
    </w:p>
    <w:p w14:paraId="7E4079E0" w14:textId="77777777" w:rsidR="00BA6DA3" w:rsidRPr="00C20D3A" w:rsidRDefault="00BA6DA3" w:rsidP="00BA6DA3">
      <w:pPr>
        <w:rPr>
          <w:rFonts w:ascii="Arial" w:hAnsi="Arial" w:cs="Arial"/>
          <w:sz w:val="18"/>
          <w:szCs w:val="18"/>
        </w:rPr>
      </w:pPr>
      <w:r>
        <w:rPr>
          <w:rFonts w:ascii="Arial" w:hAnsi="Arial" w:cs="Arial"/>
          <w:sz w:val="18"/>
          <w:szCs w:val="18"/>
        </w:rPr>
        <w:tab/>
        <w:t>B.</w:t>
      </w:r>
      <w:r>
        <w:rPr>
          <w:rFonts w:ascii="Arial" w:hAnsi="Arial" w:cs="Arial"/>
          <w:sz w:val="18"/>
          <w:szCs w:val="18"/>
        </w:rPr>
        <w:tab/>
      </w:r>
      <w:r w:rsidRPr="00F65B5C">
        <w:rPr>
          <w:rFonts w:ascii="Arial" w:hAnsi="Arial" w:cs="Arial"/>
          <w:b/>
          <w:sz w:val="18"/>
          <w:szCs w:val="18"/>
        </w:rPr>
        <w:t>Alternates:</w:t>
      </w:r>
    </w:p>
    <w:p w14:paraId="0A907F63" w14:textId="60A5FC45" w:rsidR="00BA6DA3" w:rsidRPr="00C20D3A" w:rsidRDefault="00BA6DA3" w:rsidP="00BA6DA3">
      <w:pPr>
        <w:ind w:left="1440"/>
        <w:rPr>
          <w:rFonts w:ascii="Arial" w:hAnsi="Arial" w:cs="Arial"/>
          <w:sz w:val="18"/>
          <w:szCs w:val="18"/>
        </w:rPr>
      </w:pPr>
      <w:r>
        <w:rPr>
          <w:rFonts w:ascii="Arial" w:hAnsi="Arial" w:cs="Arial"/>
          <w:sz w:val="18"/>
          <w:szCs w:val="18"/>
        </w:rPr>
        <w:t>1</w:t>
      </w:r>
      <w:r w:rsidRPr="00C20D3A">
        <w:rPr>
          <w:rFonts w:ascii="Arial" w:hAnsi="Arial" w:cs="Arial"/>
          <w:sz w:val="18"/>
          <w:szCs w:val="18"/>
        </w:rPr>
        <w:t>.</w:t>
      </w:r>
      <w:r w:rsidRPr="00C20D3A">
        <w:rPr>
          <w:rFonts w:ascii="Arial" w:hAnsi="Arial" w:cs="Arial"/>
          <w:sz w:val="18"/>
          <w:szCs w:val="18"/>
        </w:rPr>
        <w:tab/>
      </w:r>
      <w:r w:rsidR="0052046E">
        <w:rPr>
          <w:rFonts w:ascii="Arial" w:hAnsi="Arial" w:cs="Arial"/>
          <w:b/>
          <w:sz w:val="18"/>
          <w:szCs w:val="18"/>
        </w:rPr>
        <w:t>Cornell</w:t>
      </w:r>
    </w:p>
    <w:p w14:paraId="6473B9ED" w14:textId="51A031D6" w:rsidR="00BA6DA3" w:rsidRPr="00C20D3A" w:rsidRDefault="00BA6DA3" w:rsidP="00BA6DA3">
      <w:pPr>
        <w:ind w:left="1440"/>
        <w:rPr>
          <w:rFonts w:ascii="Arial" w:hAnsi="Arial" w:cs="Arial"/>
          <w:sz w:val="18"/>
          <w:szCs w:val="18"/>
        </w:rPr>
      </w:pPr>
      <w:r>
        <w:rPr>
          <w:rFonts w:ascii="Arial" w:hAnsi="Arial" w:cs="Arial"/>
          <w:sz w:val="18"/>
          <w:szCs w:val="18"/>
        </w:rPr>
        <w:t>2</w:t>
      </w:r>
      <w:r w:rsidRPr="00C20D3A">
        <w:rPr>
          <w:rFonts w:ascii="Arial" w:hAnsi="Arial" w:cs="Arial"/>
          <w:sz w:val="18"/>
          <w:szCs w:val="18"/>
        </w:rPr>
        <w:t>.</w:t>
      </w:r>
      <w:r w:rsidRPr="00C20D3A">
        <w:rPr>
          <w:rFonts w:ascii="Arial" w:hAnsi="Arial" w:cs="Arial"/>
          <w:sz w:val="18"/>
          <w:szCs w:val="18"/>
        </w:rPr>
        <w:tab/>
      </w:r>
      <w:r w:rsidRPr="00C20D3A">
        <w:rPr>
          <w:rFonts w:ascii="Arial" w:hAnsi="Arial" w:cs="Arial"/>
          <w:b/>
          <w:sz w:val="18"/>
          <w:szCs w:val="18"/>
        </w:rPr>
        <w:t>C</w:t>
      </w:r>
      <w:r w:rsidR="0052046E">
        <w:rPr>
          <w:rFonts w:ascii="Arial" w:hAnsi="Arial" w:cs="Arial"/>
          <w:b/>
          <w:sz w:val="18"/>
          <w:szCs w:val="18"/>
        </w:rPr>
        <w:t>ookson</w:t>
      </w:r>
    </w:p>
    <w:p w14:paraId="46B0A572" w14:textId="77777777" w:rsidR="00BA6DA3" w:rsidRDefault="00BA6DA3" w:rsidP="00BA6DA3">
      <w:pPr>
        <w:rPr>
          <w:rFonts w:ascii="Arial" w:hAnsi="Arial" w:cs="Arial"/>
          <w:sz w:val="18"/>
          <w:szCs w:val="18"/>
        </w:rPr>
      </w:pPr>
    </w:p>
    <w:p w14:paraId="01C7D2EC" w14:textId="77777777" w:rsidR="00BA6DA3" w:rsidRDefault="00BA6DA3" w:rsidP="00BA6DA3">
      <w:pPr>
        <w:rPr>
          <w:rFonts w:ascii="Arial" w:hAnsi="Arial" w:cs="Arial"/>
          <w:sz w:val="18"/>
          <w:szCs w:val="18"/>
        </w:rPr>
      </w:pPr>
    </w:p>
    <w:p w14:paraId="69F3464E" w14:textId="77777777" w:rsidR="00BA6DA3" w:rsidRDefault="00BA6DA3" w:rsidP="00BA6DA3">
      <w:pPr>
        <w:rPr>
          <w:rFonts w:ascii="Arial" w:hAnsi="Arial" w:cs="Arial"/>
          <w:sz w:val="18"/>
          <w:szCs w:val="18"/>
        </w:rPr>
      </w:pPr>
      <w:r>
        <w:rPr>
          <w:rFonts w:ascii="Arial" w:hAnsi="Arial" w:cs="Arial"/>
          <w:sz w:val="18"/>
          <w:szCs w:val="18"/>
        </w:rPr>
        <w:lastRenderedPageBreak/>
        <w:t>2.2</w:t>
      </w:r>
      <w:r>
        <w:rPr>
          <w:rFonts w:ascii="Arial" w:hAnsi="Arial" w:cs="Arial"/>
          <w:sz w:val="18"/>
          <w:szCs w:val="18"/>
        </w:rPr>
        <w:tab/>
        <w:t>PRODUCT INFORMATION</w:t>
      </w:r>
    </w:p>
    <w:p w14:paraId="34DCFC60" w14:textId="77777777" w:rsidR="00BA6DA3" w:rsidRDefault="00BA6DA3" w:rsidP="00BA6DA3">
      <w:pPr>
        <w:rPr>
          <w:rFonts w:ascii="Arial" w:hAnsi="Arial" w:cs="Arial"/>
          <w:sz w:val="18"/>
          <w:szCs w:val="18"/>
        </w:rPr>
      </w:pPr>
    </w:p>
    <w:p w14:paraId="1CCAB7C8" w14:textId="09A4B97C" w:rsidR="00BA6DA3" w:rsidRPr="00C20D3A" w:rsidRDefault="00BA6DA3" w:rsidP="00BA6DA3">
      <w:pPr>
        <w:ind w:firstLine="720"/>
        <w:rPr>
          <w:rFonts w:ascii="Arial" w:hAnsi="Arial" w:cs="Arial"/>
          <w:sz w:val="18"/>
          <w:szCs w:val="18"/>
        </w:rPr>
      </w:pPr>
      <w:r>
        <w:rPr>
          <w:rFonts w:ascii="Arial" w:hAnsi="Arial" w:cs="Arial"/>
          <w:sz w:val="18"/>
          <w:szCs w:val="18"/>
        </w:rPr>
        <w:t>A</w:t>
      </w:r>
      <w:r w:rsidRPr="00C20D3A">
        <w:rPr>
          <w:rFonts w:ascii="Arial" w:hAnsi="Arial" w:cs="Arial"/>
          <w:sz w:val="18"/>
          <w:szCs w:val="18"/>
        </w:rPr>
        <w:t>.</w:t>
      </w:r>
      <w:r w:rsidRPr="00C20D3A">
        <w:rPr>
          <w:rFonts w:ascii="Arial" w:hAnsi="Arial" w:cs="Arial"/>
          <w:sz w:val="18"/>
          <w:szCs w:val="18"/>
        </w:rPr>
        <w:tab/>
      </w:r>
      <w:r w:rsidRPr="00C20D3A">
        <w:rPr>
          <w:rFonts w:ascii="Arial" w:hAnsi="Arial" w:cs="Arial"/>
          <w:b/>
          <w:sz w:val="18"/>
          <w:szCs w:val="18"/>
        </w:rPr>
        <w:t>Model:</w:t>
      </w:r>
      <w:r>
        <w:rPr>
          <w:rFonts w:ascii="Arial" w:hAnsi="Arial" w:cs="Arial"/>
          <w:sz w:val="18"/>
          <w:szCs w:val="18"/>
        </w:rPr>
        <w:t xml:space="preserve"> </w:t>
      </w:r>
      <w:r w:rsidR="0052046E">
        <w:rPr>
          <w:rFonts w:ascii="Arial" w:hAnsi="Arial" w:cs="Arial"/>
          <w:sz w:val="18"/>
          <w:szCs w:val="18"/>
        </w:rPr>
        <w:t>C</w:t>
      </w:r>
      <w:r w:rsidRPr="00CF6ECC">
        <w:rPr>
          <w:rFonts w:ascii="Arial" w:hAnsi="Arial" w:cs="Arial"/>
          <w:sz w:val="18"/>
          <w:szCs w:val="18"/>
        </w:rPr>
        <w:t>PSD10</w:t>
      </w:r>
    </w:p>
    <w:p w14:paraId="27F94362" w14:textId="77777777" w:rsidR="00BA6DA3" w:rsidRPr="00C20D3A" w:rsidRDefault="00BA6DA3" w:rsidP="00BA6DA3">
      <w:pPr>
        <w:rPr>
          <w:rFonts w:ascii="Arial" w:hAnsi="Arial" w:cs="Arial"/>
          <w:sz w:val="18"/>
          <w:szCs w:val="18"/>
        </w:rPr>
      </w:pPr>
      <w:r w:rsidRPr="00C20D3A">
        <w:rPr>
          <w:rFonts w:ascii="Arial" w:hAnsi="Arial" w:cs="Arial"/>
          <w:sz w:val="18"/>
          <w:szCs w:val="18"/>
        </w:rPr>
        <w:tab/>
      </w:r>
    </w:p>
    <w:p w14:paraId="209AC445" w14:textId="77777777" w:rsidR="00BA6DA3" w:rsidRPr="00C20D3A" w:rsidRDefault="00BA6DA3" w:rsidP="00BA6DA3">
      <w:pPr>
        <w:rPr>
          <w:rFonts w:ascii="Arial" w:hAnsi="Arial" w:cs="Arial"/>
          <w:sz w:val="18"/>
          <w:szCs w:val="18"/>
        </w:rPr>
      </w:pPr>
      <w:r w:rsidRPr="00C20D3A">
        <w:rPr>
          <w:rFonts w:ascii="Arial" w:hAnsi="Arial" w:cs="Arial"/>
          <w:sz w:val="18"/>
          <w:szCs w:val="18"/>
        </w:rPr>
        <w:t>2.</w:t>
      </w:r>
      <w:r>
        <w:rPr>
          <w:rFonts w:ascii="Arial" w:hAnsi="Arial" w:cs="Arial"/>
          <w:sz w:val="18"/>
          <w:szCs w:val="18"/>
        </w:rPr>
        <w:t>3</w:t>
      </w:r>
      <w:r w:rsidRPr="00C20D3A">
        <w:rPr>
          <w:rFonts w:ascii="Arial" w:hAnsi="Arial" w:cs="Arial"/>
          <w:sz w:val="18"/>
          <w:szCs w:val="18"/>
        </w:rPr>
        <w:tab/>
        <w:t>MATERIALS</w:t>
      </w:r>
    </w:p>
    <w:p w14:paraId="6C685159" w14:textId="77777777" w:rsidR="00BA6DA3" w:rsidRPr="00C20D3A" w:rsidRDefault="00BA6DA3" w:rsidP="00BA6DA3">
      <w:pPr>
        <w:rPr>
          <w:rFonts w:ascii="Arial" w:hAnsi="Arial" w:cs="Arial"/>
          <w:sz w:val="18"/>
          <w:szCs w:val="18"/>
        </w:rPr>
      </w:pPr>
    </w:p>
    <w:p w14:paraId="699919A4" w14:textId="5795AE16" w:rsidR="00BA6DA3" w:rsidRPr="00382352" w:rsidRDefault="00BA6DA3" w:rsidP="00382352">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Curtain:</w:t>
      </w:r>
      <w:r w:rsidRPr="00C20D3A">
        <w:rPr>
          <w:rFonts w:ascii="Arial" w:hAnsi="Arial" w:cs="Arial"/>
          <w:sz w:val="18"/>
          <w:szCs w:val="18"/>
        </w:rPr>
        <w:t xml:space="preserve"> </w:t>
      </w:r>
    </w:p>
    <w:p w14:paraId="31798F28" w14:textId="77777777" w:rsidR="00BA6DA3" w:rsidRPr="001D6A20" w:rsidRDefault="00BA6DA3" w:rsidP="00BA6DA3">
      <w:pPr>
        <w:rPr>
          <w:rFonts w:ascii="Arial" w:hAnsi="Arial" w:cs="Arial"/>
          <w:color w:val="FF0000"/>
          <w:sz w:val="16"/>
          <w:szCs w:val="16"/>
        </w:rPr>
      </w:pPr>
    </w:p>
    <w:p w14:paraId="1F75BE8F" w14:textId="77777777" w:rsidR="00BA6DA3" w:rsidRPr="00613014" w:rsidRDefault="00BA6DA3" w:rsidP="00BA6DA3">
      <w:pPr>
        <w:pStyle w:val="ListParagraph"/>
        <w:numPr>
          <w:ilvl w:val="0"/>
          <w:numId w:val="11"/>
        </w:numPr>
        <w:rPr>
          <w:rFonts w:ascii="Arial" w:hAnsi="Arial" w:cs="Arial"/>
          <w:b/>
          <w:sz w:val="18"/>
          <w:szCs w:val="18"/>
        </w:rPr>
      </w:pPr>
      <w:r w:rsidRPr="00613014">
        <w:rPr>
          <w:rFonts w:ascii="Arial" w:hAnsi="Arial" w:cs="Arial"/>
          <w:b/>
          <w:sz w:val="18"/>
          <w:szCs w:val="18"/>
        </w:rPr>
        <w:t>Slats:</w:t>
      </w:r>
    </w:p>
    <w:p w14:paraId="031C434D" w14:textId="77777777" w:rsidR="00BA6DA3" w:rsidRPr="00C023BC" w:rsidRDefault="00BA6DA3" w:rsidP="00BA6DA3">
      <w:pPr>
        <w:pStyle w:val="ListParagraph"/>
        <w:numPr>
          <w:ilvl w:val="0"/>
          <w:numId w:val="27"/>
        </w:numPr>
      </w:pPr>
      <w:r w:rsidRPr="00387A85">
        <w:rPr>
          <w:rFonts w:ascii="Arial" w:hAnsi="Arial" w:cs="Arial"/>
          <w:b/>
          <w:sz w:val="18"/>
          <w:szCs w:val="18"/>
        </w:rPr>
        <w:t>Galvanized Steel:</w:t>
      </w:r>
      <w:r w:rsidRPr="00387A85">
        <w:rPr>
          <w:rFonts w:ascii="Arial" w:hAnsi="Arial" w:cs="Arial"/>
          <w:sz w:val="18"/>
          <w:szCs w:val="18"/>
        </w:rPr>
        <w:t xml:space="preserve"> No. 5F (prefinished with </w:t>
      </w:r>
      <w:proofErr w:type="spellStart"/>
      <w:r w:rsidRPr="00387A85">
        <w:rPr>
          <w:rFonts w:ascii="Arial" w:hAnsi="Arial" w:cs="Arial"/>
          <w:sz w:val="18"/>
          <w:szCs w:val="18"/>
        </w:rPr>
        <w:t>GalvaNex</w:t>
      </w:r>
      <w:proofErr w:type="spellEnd"/>
      <w:r w:rsidRPr="00387A85">
        <w:rPr>
          <w:rFonts w:ascii="Arial" w:hAnsi="Arial" w:cs="Arial"/>
          <w:sz w:val="18"/>
          <w:szCs w:val="18"/>
          <w:vertAlign w:val="superscript"/>
        </w:rPr>
        <w:t>™</w:t>
      </w:r>
      <w:r w:rsidRPr="00387A85">
        <w:rPr>
          <w:rFonts w:ascii="Arial" w:hAnsi="Arial" w:cs="Arial"/>
          <w:sz w:val="18"/>
          <w:szCs w:val="18"/>
        </w:rPr>
        <w:t xml:space="preserve"> Coating System), Grade 40 steel, ASTM </w:t>
      </w:r>
      <w:proofErr w:type="gramStart"/>
      <w:r w:rsidRPr="00387A85">
        <w:rPr>
          <w:rFonts w:ascii="Arial" w:hAnsi="Arial" w:cs="Arial"/>
          <w:sz w:val="18"/>
          <w:szCs w:val="18"/>
        </w:rPr>
        <w:t>A</w:t>
      </w:r>
      <w:proofErr w:type="gramEnd"/>
      <w:r w:rsidRPr="00387A85">
        <w:rPr>
          <w:rFonts w:ascii="Arial" w:hAnsi="Arial" w:cs="Arial"/>
          <w:sz w:val="18"/>
          <w:szCs w:val="18"/>
        </w:rPr>
        <w:t xml:space="preserve"> 653 galvanized steel zinc coating. 18 Gauge only</w:t>
      </w:r>
    </w:p>
    <w:p w14:paraId="4A42CB29" w14:textId="5F699EB9" w:rsidR="00BA6DA3" w:rsidRPr="00064743" w:rsidRDefault="00BA6DA3" w:rsidP="00064743">
      <w:pPr>
        <w:pStyle w:val="ListParagraph"/>
        <w:numPr>
          <w:ilvl w:val="0"/>
          <w:numId w:val="11"/>
        </w:numPr>
        <w:rPr>
          <w:rFonts w:ascii="Arial" w:hAnsi="Arial" w:cs="Arial"/>
          <w:b/>
          <w:sz w:val="18"/>
          <w:szCs w:val="18"/>
        </w:rPr>
      </w:pPr>
      <w:r w:rsidRPr="00064743">
        <w:rPr>
          <w:rFonts w:ascii="Arial" w:hAnsi="Arial" w:cs="Arial"/>
          <w:b/>
          <w:sz w:val="18"/>
          <w:szCs w:val="18"/>
        </w:rPr>
        <w:t xml:space="preserve">Continuous Cast </w:t>
      </w:r>
      <w:proofErr w:type="spellStart"/>
      <w:r w:rsidRPr="00064743">
        <w:rPr>
          <w:rFonts w:ascii="Arial" w:hAnsi="Arial" w:cs="Arial"/>
          <w:b/>
          <w:sz w:val="18"/>
          <w:szCs w:val="18"/>
        </w:rPr>
        <w:t>Windlocks</w:t>
      </w:r>
      <w:proofErr w:type="spellEnd"/>
      <w:r w:rsidRPr="00064743">
        <w:rPr>
          <w:rFonts w:ascii="Arial" w:hAnsi="Arial" w:cs="Arial"/>
          <w:b/>
          <w:sz w:val="18"/>
          <w:szCs w:val="18"/>
        </w:rPr>
        <w:t xml:space="preserve"> </w:t>
      </w:r>
      <w:r w:rsidR="00064743" w:rsidRPr="00064743">
        <w:rPr>
          <w:rFonts w:ascii="Arial" w:hAnsi="Arial" w:cs="Arial"/>
          <w:b/>
          <w:sz w:val="18"/>
          <w:szCs w:val="18"/>
        </w:rPr>
        <w:t xml:space="preserve">: </w:t>
      </w:r>
      <w:r w:rsidRPr="00064743">
        <w:rPr>
          <w:rFonts w:ascii="Arial" w:hAnsi="Arial" w:cs="Arial"/>
          <w:sz w:val="18"/>
          <w:szCs w:val="18"/>
        </w:rPr>
        <w:t xml:space="preserve">Provide Continuous Cast </w:t>
      </w:r>
      <w:proofErr w:type="spellStart"/>
      <w:r w:rsidRPr="00064743">
        <w:rPr>
          <w:rFonts w:ascii="Arial" w:hAnsi="Arial" w:cs="Arial"/>
          <w:sz w:val="18"/>
          <w:szCs w:val="18"/>
        </w:rPr>
        <w:t>Windlocks</w:t>
      </w:r>
      <w:proofErr w:type="spellEnd"/>
      <w:r w:rsidRPr="00064743">
        <w:rPr>
          <w:rFonts w:ascii="Arial" w:hAnsi="Arial" w:cs="Arial"/>
          <w:sz w:val="18"/>
          <w:szCs w:val="18"/>
        </w:rPr>
        <w:t xml:space="preserve"> as standard </w:t>
      </w:r>
    </w:p>
    <w:p w14:paraId="4CB34611" w14:textId="77777777" w:rsidR="003715B0" w:rsidRPr="00382352" w:rsidRDefault="003715B0" w:rsidP="003715B0">
      <w:pPr>
        <w:pStyle w:val="ListParagraph"/>
        <w:ind w:left="3240"/>
        <w:rPr>
          <w:rFonts w:ascii="Arial" w:hAnsi="Arial" w:cs="Arial"/>
          <w:color w:val="FF0000"/>
          <w:sz w:val="18"/>
          <w:szCs w:val="18"/>
        </w:rPr>
      </w:pPr>
    </w:p>
    <w:p w14:paraId="7F78C73F" w14:textId="77777777" w:rsidR="00BA6DA3" w:rsidRDefault="00BA6DA3" w:rsidP="00BA6DA3">
      <w:pPr>
        <w:rPr>
          <w:rFonts w:ascii="Arial" w:hAnsi="Arial" w:cs="Arial"/>
          <w:color w:val="FF0000"/>
          <w:sz w:val="16"/>
          <w:szCs w:val="16"/>
        </w:rPr>
      </w:pPr>
      <w:r w:rsidRPr="007534A2">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780B68B" w14:textId="77777777" w:rsidR="00BA6DA3" w:rsidRPr="001D6A20" w:rsidRDefault="00BA6DA3" w:rsidP="00BA6DA3">
      <w:pPr>
        <w:rPr>
          <w:rFonts w:ascii="Arial" w:hAnsi="Arial" w:cs="Arial"/>
          <w:color w:val="FF0000"/>
          <w:sz w:val="16"/>
          <w:szCs w:val="16"/>
        </w:rPr>
      </w:pPr>
    </w:p>
    <w:p w14:paraId="7FE7D9AB" w14:textId="77777777" w:rsidR="00BA6DA3" w:rsidRPr="00682368" w:rsidRDefault="00BA6DA3" w:rsidP="00BA6DA3">
      <w:pPr>
        <w:ind w:left="720" w:firstLine="720"/>
        <w:rPr>
          <w:rFonts w:ascii="Arial" w:hAnsi="Arial" w:cs="Arial"/>
          <w:sz w:val="18"/>
          <w:szCs w:val="18"/>
        </w:rPr>
      </w:pPr>
      <w:r>
        <w:rPr>
          <w:rFonts w:ascii="Arial" w:hAnsi="Arial" w:cs="Arial"/>
          <w:sz w:val="18"/>
          <w:szCs w:val="18"/>
        </w:rPr>
        <w:t>2</w:t>
      </w:r>
      <w:r w:rsidRPr="00682368">
        <w:rPr>
          <w:rFonts w:ascii="Arial" w:hAnsi="Arial" w:cs="Arial"/>
          <w:sz w:val="18"/>
          <w:szCs w:val="18"/>
        </w:rPr>
        <w:t>.</w:t>
      </w:r>
      <w:r w:rsidRPr="00682368">
        <w:rPr>
          <w:rFonts w:ascii="Arial" w:hAnsi="Arial" w:cs="Arial"/>
          <w:sz w:val="18"/>
          <w:szCs w:val="18"/>
        </w:rPr>
        <w:tab/>
      </w:r>
      <w:r w:rsidRPr="00BC3137">
        <w:rPr>
          <w:rFonts w:ascii="Arial" w:hAnsi="Arial" w:cs="Arial"/>
          <w:b/>
          <w:sz w:val="18"/>
          <w:szCs w:val="18"/>
        </w:rPr>
        <w:t>Finish:</w:t>
      </w:r>
    </w:p>
    <w:p w14:paraId="7C9679E4" w14:textId="77777777" w:rsidR="00BA6DA3" w:rsidRPr="00682368" w:rsidRDefault="00BA6DA3" w:rsidP="00BA6DA3">
      <w:pPr>
        <w:ind w:left="1440" w:firstLine="720"/>
        <w:rPr>
          <w:rFonts w:ascii="Arial" w:hAnsi="Arial" w:cs="Arial"/>
          <w:sz w:val="18"/>
          <w:szCs w:val="18"/>
        </w:rPr>
      </w:pPr>
      <w:proofErr w:type="gramStart"/>
      <w:r w:rsidRPr="00682368">
        <w:rPr>
          <w:rFonts w:ascii="Arial" w:hAnsi="Arial" w:cs="Arial"/>
          <w:sz w:val="18"/>
          <w:szCs w:val="18"/>
        </w:rPr>
        <w:t>a.</w:t>
      </w:r>
      <w:r w:rsidRPr="00682368">
        <w:rPr>
          <w:rFonts w:ascii="Arial" w:hAnsi="Arial" w:cs="Arial"/>
          <w:sz w:val="18"/>
          <w:szCs w:val="18"/>
        </w:rPr>
        <w:tab/>
      </w:r>
      <w:proofErr w:type="spellStart"/>
      <w:r w:rsidRPr="00A55423">
        <w:rPr>
          <w:rFonts w:ascii="Arial" w:hAnsi="Arial" w:cs="Arial"/>
          <w:b/>
          <w:sz w:val="18"/>
          <w:szCs w:val="18"/>
        </w:rPr>
        <w:t>GalvaNex</w:t>
      </w:r>
      <w:proofErr w:type="spellEnd"/>
      <w:proofErr w:type="gramEnd"/>
      <w:r w:rsidRPr="00A55423">
        <w:rPr>
          <w:rFonts w:ascii="Arial" w:hAnsi="Arial" w:cs="Arial"/>
          <w:b/>
          <w:sz w:val="18"/>
          <w:szCs w:val="18"/>
          <w:vertAlign w:val="superscript"/>
        </w:rPr>
        <w:t>™</w:t>
      </w:r>
      <w:r>
        <w:rPr>
          <w:rFonts w:ascii="Arial" w:hAnsi="Arial" w:cs="Arial"/>
          <w:sz w:val="18"/>
          <w:szCs w:val="18"/>
        </w:rPr>
        <w:t xml:space="preserve"> Coating System (Stock Color</w:t>
      </w:r>
      <w:r w:rsidRPr="00682368">
        <w:rPr>
          <w:rFonts w:ascii="Arial" w:hAnsi="Arial" w:cs="Arial"/>
          <w:sz w:val="18"/>
          <w:szCs w:val="18"/>
        </w:rPr>
        <w:t>):</w:t>
      </w:r>
    </w:p>
    <w:p w14:paraId="33CF1AF0" w14:textId="01065C8E" w:rsidR="00BA6DA3" w:rsidRPr="00682368" w:rsidRDefault="00BA6DA3" w:rsidP="007C21D7">
      <w:pPr>
        <w:ind w:left="3600" w:hanging="720"/>
        <w:rPr>
          <w:rFonts w:ascii="Arial" w:hAnsi="Arial" w:cs="Arial"/>
          <w:sz w:val="18"/>
          <w:szCs w:val="18"/>
        </w:rPr>
      </w:pPr>
      <w:proofErr w:type="gramStart"/>
      <w:r w:rsidRPr="00682368">
        <w:rPr>
          <w:rFonts w:ascii="Arial" w:hAnsi="Arial" w:cs="Arial"/>
          <w:sz w:val="18"/>
          <w:szCs w:val="18"/>
        </w:rPr>
        <w:t>1)</w:t>
      </w:r>
      <w:r w:rsidRPr="00682368">
        <w:rPr>
          <w:rFonts w:ascii="Arial" w:hAnsi="Arial" w:cs="Arial"/>
          <w:sz w:val="18"/>
          <w:szCs w:val="18"/>
        </w:rPr>
        <w:tab/>
        <w:t>ASTM A 653</w:t>
      </w:r>
      <w:proofErr w:type="gramEnd"/>
      <w:r w:rsidRPr="00682368">
        <w:rPr>
          <w:rFonts w:ascii="Arial" w:hAnsi="Arial" w:cs="Arial"/>
          <w:sz w:val="18"/>
          <w:szCs w:val="18"/>
        </w:rPr>
        <w:t xml:space="preserve"> galvanized base coating treated with dual process rinsing agents in preparation for chemical bonding baked-on base coat and </w:t>
      </w:r>
      <w:r w:rsidR="007C21D7">
        <w:rPr>
          <w:rFonts w:ascii="Arial" w:hAnsi="Arial" w:cs="Arial"/>
          <w:sz w:val="18"/>
          <w:szCs w:val="18"/>
          <w:highlight w:val="yellow"/>
        </w:rPr>
        <w:t>[gray] [tan] [white] [</w:t>
      </w:r>
      <w:r w:rsidR="007C21D7" w:rsidRPr="007C21D7">
        <w:rPr>
          <w:rFonts w:ascii="Arial" w:hAnsi="Arial" w:cs="Arial"/>
          <w:sz w:val="18"/>
          <w:szCs w:val="18"/>
          <w:highlight w:val="yellow"/>
        </w:rPr>
        <w:t>brown] [black]</w:t>
      </w:r>
      <w:bookmarkStart w:id="0" w:name="_GoBack"/>
      <w:bookmarkEnd w:id="0"/>
      <w:r w:rsidR="007C21D7">
        <w:rPr>
          <w:rFonts w:ascii="Arial" w:hAnsi="Arial" w:cs="Arial"/>
          <w:sz w:val="18"/>
          <w:szCs w:val="18"/>
        </w:rPr>
        <w:t xml:space="preserve"> </w:t>
      </w:r>
      <w:r w:rsidRPr="00682368">
        <w:rPr>
          <w:rFonts w:ascii="Arial" w:hAnsi="Arial" w:cs="Arial"/>
          <w:sz w:val="18"/>
          <w:szCs w:val="18"/>
        </w:rPr>
        <w:t>baked-on polyester enamel finish coat</w:t>
      </w:r>
    </w:p>
    <w:p w14:paraId="2B492D73" w14:textId="77777777" w:rsidR="00BA6DA3" w:rsidRDefault="00BA6DA3" w:rsidP="00BA6DA3">
      <w:pPr>
        <w:ind w:left="1440" w:firstLine="720"/>
        <w:rPr>
          <w:rFonts w:ascii="Arial" w:hAnsi="Arial" w:cs="Arial"/>
          <w:sz w:val="18"/>
          <w:szCs w:val="18"/>
        </w:rPr>
      </w:pPr>
    </w:p>
    <w:p w14:paraId="31615A76" w14:textId="77777777" w:rsidR="00BA6DA3" w:rsidRDefault="00BA6DA3" w:rsidP="00BA6DA3">
      <w:pPr>
        <w:ind w:left="1440" w:firstLine="720"/>
        <w:rPr>
          <w:rFonts w:ascii="Arial" w:hAnsi="Arial" w:cs="Arial"/>
          <w:sz w:val="18"/>
          <w:szCs w:val="18"/>
        </w:rPr>
      </w:pPr>
    </w:p>
    <w:p w14:paraId="7ED837DB" w14:textId="77777777" w:rsidR="00BA6DA3" w:rsidRDefault="00BA6DA3" w:rsidP="00BA6DA3">
      <w:pPr>
        <w:ind w:left="1440" w:firstLine="720"/>
        <w:rPr>
          <w:rFonts w:ascii="Arial" w:hAnsi="Arial" w:cs="Arial"/>
          <w:sz w:val="18"/>
          <w:szCs w:val="18"/>
        </w:rPr>
      </w:pPr>
      <w:r>
        <w:rPr>
          <w:rFonts w:ascii="Arial" w:hAnsi="Arial" w:cs="Arial"/>
          <w:sz w:val="18"/>
          <w:szCs w:val="18"/>
        </w:rPr>
        <w:t>b</w:t>
      </w:r>
      <w:r w:rsidRPr="00682368">
        <w:rPr>
          <w:rFonts w:ascii="Arial" w:hAnsi="Arial" w:cs="Arial"/>
          <w:sz w:val="18"/>
          <w:szCs w:val="18"/>
        </w:rPr>
        <w:t>.</w:t>
      </w:r>
      <w:r w:rsidRPr="00682368">
        <w:rPr>
          <w:rFonts w:ascii="Arial" w:hAnsi="Arial" w:cs="Arial"/>
          <w:sz w:val="18"/>
          <w:szCs w:val="18"/>
        </w:rPr>
        <w:tab/>
      </w:r>
      <w:r w:rsidRPr="00793D22">
        <w:rPr>
          <w:rFonts w:ascii="Arial" w:hAnsi="Arial" w:cs="Arial"/>
          <w:b/>
          <w:sz w:val="18"/>
          <w:szCs w:val="18"/>
        </w:rPr>
        <w:t>Powder Coat:</w:t>
      </w:r>
    </w:p>
    <w:p w14:paraId="47E3C857" w14:textId="77777777" w:rsidR="00BA6DA3" w:rsidRDefault="00BA6DA3" w:rsidP="00BA6DA3">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sidRPr="00682368">
        <w:rPr>
          <w:rFonts w:ascii="Arial" w:hAnsi="Arial" w:cs="Arial"/>
          <w:sz w:val="18"/>
          <w:szCs w:val="18"/>
        </w:rPr>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08898E25"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201EE16F" w14:textId="77777777" w:rsidR="00BA6DA3" w:rsidRDefault="00BA6DA3" w:rsidP="00BA6DA3">
      <w:pPr>
        <w:ind w:left="3600"/>
        <w:rPr>
          <w:rFonts w:ascii="Arial" w:hAnsi="Arial" w:cs="Arial"/>
          <w:sz w:val="18"/>
          <w:szCs w:val="18"/>
        </w:rPr>
      </w:pPr>
      <w:r>
        <w:rPr>
          <w:rFonts w:ascii="Arial" w:hAnsi="Arial" w:cs="Arial"/>
          <w:sz w:val="18"/>
          <w:szCs w:val="18"/>
        </w:rPr>
        <w:t>b</w:t>
      </w:r>
      <w:r w:rsidRPr="00D04088">
        <w:rPr>
          <w:rFonts w:ascii="Arial" w:hAnsi="Arial" w:cs="Arial"/>
          <w:sz w:val="18"/>
          <w:szCs w:val="18"/>
        </w:rPr>
        <w:t xml:space="preserve">) </w:t>
      </w:r>
      <w:r>
        <w:rPr>
          <w:rFonts w:ascii="Arial" w:hAnsi="Arial" w:cs="Arial"/>
          <w:sz w:val="18"/>
          <w:szCs w:val="18"/>
        </w:rPr>
        <w:tab/>
      </w:r>
      <w:r w:rsidRPr="00B65442">
        <w:rPr>
          <w:rFonts w:ascii="Arial" w:hAnsi="Arial" w:cs="Arial"/>
          <w:b/>
          <w:sz w:val="18"/>
          <w:szCs w:val="18"/>
        </w:rPr>
        <w:t>Custom color</w:t>
      </w:r>
      <w:r>
        <w:rPr>
          <w:rFonts w:ascii="Arial" w:hAnsi="Arial" w:cs="Arial"/>
          <w:sz w:val="18"/>
          <w:szCs w:val="18"/>
        </w:rPr>
        <w:t xml:space="preserve"> as selected by Architect</w:t>
      </w:r>
    </w:p>
    <w:p w14:paraId="5BBB1772"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c) </w:t>
      </w:r>
      <w:r>
        <w:rPr>
          <w:rFonts w:ascii="Arial" w:hAnsi="Arial" w:cs="Arial"/>
          <w:sz w:val="18"/>
          <w:szCs w:val="18"/>
        </w:rPr>
        <w:tab/>
      </w:r>
      <w:proofErr w:type="spellStart"/>
      <w:r w:rsidRPr="00B65442">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337F4C21" w14:textId="77777777" w:rsidR="00BA6DA3" w:rsidRPr="00682368" w:rsidRDefault="00BA6DA3" w:rsidP="00BA6DA3">
      <w:pPr>
        <w:ind w:left="2160"/>
        <w:rPr>
          <w:rFonts w:ascii="Arial" w:hAnsi="Arial" w:cs="Arial"/>
          <w:sz w:val="18"/>
          <w:szCs w:val="18"/>
        </w:rPr>
      </w:pPr>
      <w:r>
        <w:rPr>
          <w:rFonts w:ascii="Arial" w:hAnsi="Arial" w:cs="Arial"/>
          <w:sz w:val="18"/>
          <w:szCs w:val="18"/>
        </w:rPr>
        <w:t>c</w:t>
      </w:r>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Stainless Steel:</w:t>
      </w:r>
      <w:r w:rsidRPr="00682368">
        <w:rPr>
          <w:rFonts w:ascii="Arial" w:hAnsi="Arial" w:cs="Arial"/>
          <w:sz w:val="18"/>
          <w:szCs w:val="18"/>
        </w:rPr>
        <w:t xml:space="preserve"> #4 type 304 finish</w:t>
      </w:r>
    </w:p>
    <w:p w14:paraId="35984E0E" w14:textId="77777777" w:rsidR="00BA6DA3" w:rsidRPr="00682368" w:rsidRDefault="00BA6DA3" w:rsidP="00BA6DA3">
      <w:pPr>
        <w:ind w:left="2880" w:hanging="720"/>
        <w:rPr>
          <w:rFonts w:ascii="Arial" w:hAnsi="Arial" w:cs="Arial"/>
          <w:sz w:val="18"/>
          <w:szCs w:val="18"/>
        </w:rPr>
      </w:pPr>
      <w:r>
        <w:rPr>
          <w:rFonts w:ascii="Arial" w:hAnsi="Arial" w:cs="Arial"/>
          <w:sz w:val="18"/>
          <w:szCs w:val="18"/>
        </w:rPr>
        <w:t>d</w:t>
      </w:r>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 xml:space="preserve">Aluminum: </w:t>
      </w:r>
      <w:r w:rsidRPr="00A55423">
        <w:rPr>
          <w:rFonts w:ascii="Arial" w:hAnsi="Arial" w:cs="Arial"/>
          <w:sz w:val="18"/>
          <w:szCs w:val="18"/>
          <w:highlight w:val="yellow"/>
        </w:rPr>
        <w:t>[Mill] [Clear anodized] [Medium bronze anodized] [Dark bronze anodized] [Black anodized]</w:t>
      </w:r>
    </w:p>
    <w:p w14:paraId="2EF72E2D" w14:textId="77777777" w:rsidR="00BA6DA3" w:rsidRPr="00F044E7" w:rsidRDefault="00BA6DA3" w:rsidP="00BA6DA3">
      <w:pPr>
        <w:rPr>
          <w:rFonts w:ascii="Arial" w:hAnsi="Arial" w:cs="Arial"/>
          <w:color w:val="FF0000"/>
          <w:sz w:val="16"/>
          <w:szCs w:val="16"/>
        </w:rPr>
      </w:pPr>
    </w:p>
    <w:p w14:paraId="5BB34BF0" w14:textId="77777777" w:rsidR="00BA6DA3" w:rsidRPr="001C392B" w:rsidRDefault="00BA6DA3" w:rsidP="00BA6DA3">
      <w:pPr>
        <w:pStyle w:val="ListParagraph"/>
        <w:ind w:left="1800"/>
        <w:rPr>
          <w:rFonts w:ascii="Arial" w:hAnsi="Arial" w:cs="Arial"/>
          <w:sz w:val="18"/>
          <w:szCs w:val="18"/>
        </w:rPr>
      </w:pPr>
    </w:p>
    <w:p w14:paraId="08751CFE" w14:textId="77777777" w:rsidR="00BA6DA3" w:rsidRPr="00682368" w:rsidRDefault="00BA6DA3" w:rsidP="00BA6DA3">
      <w:pPr>
        <w:ind w:left="1440"/>
        <w:rPr>
          <w:rFonts w:ascii="Arial" w:hAnsi="Arial" w:cs="Arial"/>
          <w:sz w:val="18"/>
          <w:szCs w:val="18"/>
        </w:rPr>
      </w:pPr>
    </w:p>
    <w:p w14:paraId="0FE5F7D8" w14:textId="77777777" w:rsidR="00BA6DA3" w:rsidRPr="00682368" w:rsidRDefault="00BA6DA3" w:rsidP="00BA6DA3">
      <w:pPr>
        <w:rPr>
          <w:rFonts w:ascii="Arial" w:hAnsi="Arial" w:cs="Arial"/>
          <w:sz w:val="18"/>
          <w:szCs w:val="18"/>
        </w:rPr>
      </w:pPr>
    </w:p>
    <w:p w14:paraId="0461DC75" w14:textId="77777777" w:rsidR="00BA6DA3" w:rsidRPr="00682368" w:rsidRDefault="00BA6DA3" w:rsidP="00BA6DA3">
      <w:pPr>
        <w:ind w:firstLine="720"/>
        <w:rPr>
          <w:rFonts w:ascii="Arial" w:hAnsi="Arial" w:cs="Arial"/>
          <w:sz w:val="18"/>
          <w:szCs w:val="18"/>
        </w:rPr>
      </w:pPr>
      <w:r w:rsidRPr="00682368">
        <w:rPr>
          <w:rFonts w:ascii="Arial" w:hAnsi="Arial" w:cs="Arial"/>
          <w:sz w:val="18"/>
          <w:szCs w:val="18"/>
        </w:rPr>
        <w:t>C.</w:t>
      </w:r>
      <w:r w:rsidRPr="00682368">
        <w:rPr>
          <w:rFonts w:ascii="Arial" w:hAnsi="Arial" w:cs="Arial"/>
          <w:sz w:val="18"/>
          <w:szCs w:val="18"/>
        </w:rPr>
        <w:tab/>
      </w:r>
      <w:r w:rsidRPr="00A55423">
        <w:rPr>
          <w:rFonts w:ascii="Arial" w:hAnsi="Arial" w:cs="Arial"/>
          <w:b/>
          <w:sz w:val="18"/>
          <w:szCs w:val="18"/>
        </w:rPr>
        <w:t>Bottom Bar</w:t>
      </w:r>
      <w:r w:rsidRPr="00682368">
        <w:rPr>
          <w:rFonts w:ascii="Arial" w:hAnsi="Arial" w:cs="Arial"/>
          <w:sz w:val="18"/>
          <w:szCs w:val="18"/>
        </w:rPr>
        <w:t xml:space="preserve"> </w:t>
      </w:r>
    </w:p>
    <w:p w14:paraId="395336D1" w14:textId="77777777" w:rsidR="00BA6DA3" w:rsidRPr="00682368" w:rsidRDefault="00BA6DA3" w:rsidP="00BA6DA3">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r>
        <w:rPr>
          <w:rFonts w:ascii="Arial" w:hAnsi="Arial" w:cs="Arial"/>
          <w:b/>
          <w:sz w:val="18"/>
          <w:szCs w:val="18"/>
        </w:rPr>
        <w:t xml:space="preserve"> </w:t>
      </w:r>
    </w:p>
    <w:p w14:paraId="4A86DA9D" w14:textId="1F83EF5D" w:rsidR="00227661" w:rsidRDefault="00BA6DA3" w:rsidP="00227661">
      <w:pPr>
        <w:ind w:left="2880" w:hanging="720"/>
        <w:rPr>
          <w:rFonts w:ascii="Arial" w:hAnsi="Arial" w:cs="Arial"/>
          <w:sz w:val="18"/>
          <w:szCs w:val="18"/>
        </w:rPr>
      </w:pPr>
      <w:proofErr w:type="gramStart"/>
      <w:r>
        <w:rPr>
          <w:rFonts w:ascii="Arial" w:hAnsi="Arial" w:cs="Arial"/>
          <w:sz w:val="18"/>
          <w:szCs w:val="18"/>
        </w:rPr>
        <w:t>a</w:t>
      </w:r>
      <w:proofErr w:type="gramEnd"/>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 xml:space="preserve">Heavy Duty </w:t>
      </w:r>
      <w:r>
        <w:rPr>
          <w:rFonts w:ascii="Arial" w:hAnsi="Arial" w:cs="Arial"/>
          <w:b/>
          <w:sz w:val="18"/>
          <w:szCs w:val="18"/>
        </w:rPr>
        <w:t xml:space="preserve">Aluminum </w:t>
      </w:r>
      <w:r w:rsidRPr="00A55423">
        <w:rPr>
          <w:rFonts w:ascii="Arial" w:hAnsi="Arial" w:cs="Arial"/>
          <w:b/>
          <w:sz w:val="18"/>
          <w:szCs w:val="18"/>
        </w:rPr>
        <w:t>Bottom Bar:</w:t>
      </w:r>
      <w:r w:rsidRPr="00682368">
        <w:rPr>
          <w:rFonts w:ascii="Arial" w:hAnsi="Arial" w:cs="Arial"/>
          <w:sz w:val="18"/>
          <w:szCs w:val="18"/>
        </w:rPr>
        <w:t xml:space="preserve"> 6” x 2” x 3/8” </w:t>
      </w:r>
      <w:r>
        <w:rPr>
          <w:rFonts w:ascii="Arial" w:hAnsi="Arial" w:cs="Arial"/>
          <w:sz w:val="18"/>
          <w:szCs w:val="18"/>
        </w:rPr>
        <w:t xml:space="preserve">impact resistant </w:t>
      </w:r>
      <w:r w:rsidRPr="00682368">
        <w:rPr>
          <w:rFonts w:ascii="Arial" w:hAnsi="Arial" w:cs="Arial"/>
          <w:sz w:val="18"/>
          <w:szCs w:val="18"/>
        </w:rPr>
        <w:t xml:space="preserve">tubular </w:t>
      </w:r>
      <w:r w:rsidR="001028BE">
        <w:rPr>
          <w:rFonts w:ascii="Arial" w:hAnsi="Arial" w:cs="Arial"/>
          <w:sz w:val="18"/>
          <w:szCs w:val="18"/>
        </w:rPr>
        <w:t>extrusion standard with locking mechanisms.</w:t>
      </w:r>
    </w:p>
    <w:p w14:paraId="2E1904ED" w14:textId="77777777" w:rsidR="00227661" w:rsidRPr="00227661" w:rsidRDefault="00227661" w:rsidP="00227661">
      <w:pPr>
        <w:ind w:left="2880" w:hanging="720"/>
        <w:rPr>
          <w:rFonts w:ascii="Arial" w:hAnsi="Arial" w:cs="Arial"/>
          <w:sz w:val="18"/>
          <w:szCs w:val="18"/>
        </w:rPr>
      </w:pPr>
    </w:p>
    <w:p w14:paraId="6A8A2AD6" w14:textId="77777777" w:rsidR="006207A8" w:rsidRPr="000D7FB5" w:rsidRDefault="006207A8" w:rsidP="006207A8">
      <w:pPr>
        <w:pStyle w:val="ListParagraph"/>
        <w:numPr>
          <w:ilvl w:val="0"/>
          <w:numId w:val="31"/>
        </w:numPr>
        <w:rPr>
          <w:rFonts w:ascii="Arial" w:hAnsi="Arial" w:cs="Arial"/>
          <w:b/>
          <w:sz w:val="16"/>
          <w:szCs w:val="16"/>
        </w:rPr>
      </w:pPr>
      <w:r w:rsidRPr="000D7FB5">
        <w:rPr>
          <w:rFonts w:ascii="Arial" w:hAnsi="Arial" w:cs="Arial"/>
          <w:b/>
          <w:sz w:val="18"/>
          <w:szCs w:val="18"/>
        </w:rPr>
        <w:t>Tamper Resistant Locking mechanisms</w:t>
      </w:r>
      <w:r>
        <w:rPr>
          <w:rFonts w:ascii="Arial" w:hAnsi="Arial" w:cs="Arial"/>
          <w:sz w:val="18"/>
          <w:szCs w:val="18"/>
        </w:rPr>
        <w:t xml:space="preserve"> on each</w:t>
      </w:r>
      <w:r w:rsidRPr="000D7FB5">
        <w:rPr>
          <w:rFonts w:ascii="Arial" w:hAnsi="Arial" w:cs="Arial"/>
          <w:sz w:val="18"/>
          <w:szCs w:val="18"/>
        </w:rPr>
        <w:t xml:space="preserve"> side of bottom bar including a turning mechanism protected by cylinder locking that </w:t>
      </w:r>
      <w:r>
        <w:rPr>
          <w:rFonts w:ascii="Arial" w:hAnsi="Arial" w:cs="Arial"/>
          <w:sz w:val="18"/>
          <w:szCs w:val="18"/>
        </w:rPr>
        <w:t>activates a lock plate that extends into a slot in the guides. Lock plate shall be minimum 7 gauge material, measuring at least 1” wide and extending at least 3”</w:t>
      </w:r>
      <w:r w:rsidRPr="000D7FB5">
        <w:rPr>
          <w:rFonts w:ascii="Arial" w:hAnsi="Arial" w:cs="Arial"/>
          <w:sz w:val="18"/>
          <w:szCs w:val="18"/>
        </w:rPr>
        <w:t xml:space="preserve"> into slots in guides. </w:t>
      </w:r>
    </w:p>
    <w:p w14:paraId="519A56B8" w14:textId="77777777" w:rsidR="006207A8" w:rsidRPr="000D7FB5" w:rsidRDefault="006207A8" w:rsidP="006207A8">
      <w:pPr>
        <w:pStyle w:val="ListParagraph"/>
        <w:numPr>
          <w:ilvl w:val="1"/>
          <w:numId w:val="31"/>
        </w:numPr>
        <w:rPr>
          <w:rFonts w:ascii="Arial" w:hAnsi="Arial" w:cs="Arial"/>
          <w:b/>
          <w:color w:val="FF0000"/>
          <w:sz w:val="16"/>
          <w:szCs w:val="16"/>
        </w:rPr>
      </w:pPr>
      <w:r w:rsidRPr="000D7FB5">
        <w:rPr>
          <w:rFonts w:ascii="Arial" w:hAnsi="Arial" w:cs="Arial"/>
          <w:sz w:val="18"/>
          <w:szCs w:val="18"/>
        </w:rPr>
        <w:t>Provide interlock switches or motor mounted interlock switches</w:t>
      </w:r>
    </w:p>
    <w:p w14:paraId="432382F1" w14:textId="77777777" w:rsidR="000D7FB5" w:rsidRPr="000D7FB5" w:rsidRDefault="000D7FB5" w:rsidP="000D7FB5">
      <w:pPr>
        <w:pStyle w:val="ListParagraph"/>
        <w:ind w:left="3960"/>
        <w:rPr>
          <w:rFonts w:ascii="Arial" w:hAnsi="Arial" w:cs="Arial"/>
          <w:b/>
          <w:color w:val="FF0000"/>
          <w:sz w:val="16"/>
          <w:szCs w:val="16"/>
        </w:rPr>
      </w:pPr>
    </w:p>
    <w:p w14:paraId="49D8D8E2" w14:textId="0A500D24" w:rsidR="00227661" w:rsidRPr="00227661" w:rsidRDefault="00227661" w:rsidP="00227661">
      <w:pPr>
        <w:rPr>
          <w:rFonts w:ascii="Arial" w:hAnsi="Arial" w:cs="Arial"/>
          <w:color w:val="FF0000"/>
          <w:sz w:val="16"/>
          <w:szCs w:val="16"/>
        </w:rPr>
      </w:pPr>
      <w:r w:rsidRPr="00227661">
        <w:rPr>
          <w:rFonts w:ascii="Arial" w:hAnsi="Arial" w:cs="Arial"/>
          <w:b/>
          <w:color w:val="FF0000"/>
          <w:sz w:val="16"/>
          <w:szCs w:val="16"/>
        </w:rPr>
        <w:t>**NOTE TO SPECIFIER**</w:t>
      </w:r>
      <w:r w:rsidRPr="00227661">
        <w:rPr>
          <w:rFonts w:ascii="Arial" w:hAnsi="Arial" w:cs="Arial"/>
          <w:color w:val="FF0000"/>
          <w:sz w:val="16"/>
          <w:szCs w:val="16"/>
        </w:rPr>
        <w:t xml:space="preserve"> Please select from one of the following.</w:t>
      </w:r>
    </w:p>
    <w:p w14:paraId="07CD9020" w14:textId="77777777" w:rsidR="00227661" w:rsidRPr="00227661" w:rsidRDefault="00227661" w:rsidP="00227661">
      <w:pPr>
        <w:rPr>
          <w:rFonts w:ascii="Arial" w:hAnsi="Arial" w:cs="Arial"/>
          <w:sz w:val="18"/>
          <w:szCs w:val="18"/>
        </w:rPr>
      </w:pPr>
    </w:p>
    <w:p w14:paraId="06DB8400" w14:textId="0664C3F3" w:rsidR="00064743" w:rsidRPr="00064743" w:rsidRDefault="00064743" w:rsidP="00064743">
      <w:pPr>
        <w:pStyle w:val="ListParagraph"/>
        <w:numPr>
          <w:ilvl w:val="0"/>
          <w:numId w:val="33"/>
        </w:numPr>
        <w:contextualSpacing/>
        <w:rPr>
          <w:rFonts w:ascii="Arial" w:hAnsi="Arial" w:cs="Arial"/>
          <w:sz w:val="18"/>
          <w:szCs w:val="18"/>
        </w:rPr>
      </w:pPr>
      <w:proofErr w:type="spellStart"/>
      <w:r w:rsidRPr="00064743">
        <w:rPr>
          <w:rFonts w:ascii="Arial" w:hAnsi="Arial" w:cs="Arial"/>
          <w:b/>
          <w:sz w:val="18"/>
          <w:szCs w:val="18"/>
        </w:rPr>
        <w:t>Masterkeyable</w:t>
      </w:r>
      <w:proofErr w:type="spellEnd"/>
      <w:r w:rsidRPr="00064743">
        <w:rPr>
          <w:rFonts w:ascii="Arial" w:hAnsi="Arial" w:cs="Arial"/>
          <w:b/>
          <w:sz w:val="18"/>
          <w:szCs w:val="18"/>
        </w:rPr>
        <w:t xml:space="preserve"> cylinder</w:t>
      </w:r>
      <w:r w:rsidRPr="00064743">
        <w:rPr>
          <w:rFonts w:ascii="Arial" w:hAnsi="Arial" w:cs="Arial"/>
          <w:sz w:val="18"/>
          <w:szCs w:val="18"/>
        </w:rPr>
        <w:t xml:space="preserve"> operable from </w:t>
      </w:r>
      <w:r w:rsidRPr="00064743">
        <w:rPr>
          <w:rFonts w:ascii="Arial" w:hAnsi="Arial" w:cs="Arial"/>
          <w:sz w:val="18"/>
          <w:szCs w:val="18"/>
          <w:highlight w:val="yellow"/>
        </w:rPr>
        <w:t>[coil]</w:t>
      </w:r>
      <w:r w:rsidRPr="00064743">
        <w:rPr>
          <w:rFonts w:ascii="Arial" w:hAnsi="Arial" w:cs="Arial"/>
          <w:sz w:val="18"/>
          <w:szCs w:val="18"/>
        </w:rPr>
        <w:t xml:space="preserve"> </w:t>
      </w:r>
      <w:r w:rsidRPr="00064743">
        <w:rPr>
          <w:rFonts w:ascii="Arial" w:hAnsi="Arial" w:cs="Arial"/>
          <w:sz w:val="18"/>
          <w:szCs w:val="18"/>
          <w:highlight w:val="yellow"/>
        </w:rPr>
        <w:t>[fascia]</w:t>
      </w:r>
      <w:r w:rsidRPr="00064743">
        <w:rPr>
          <w:rFonts w:ascii="Arial" w:hAnsi="Arial" w:cs="Arial"/>
          <w:sz w:val="18"/>
          <w:szCs w:val="18"/>
        </w:rPr>
        <w:t xml:space="preserve"> </w:t>
      </w:r>
      <w:r w:rsidRPr="00064743">
        <w:rPr>
          <w:rFonts w:ascii="Arial" w:hAnsi="Arial" w:cs="Arial"/>
          <w:sz w:val="18"/>
          <w:szCs w:val="18"/>
          <w:highlight w:val="yellow"/>
        </w:rPr>
        <w:t>[both]</w:t>
      </w:r>
      <w:r w:rsidRPr="00064743">
        <w:rPr>
          <w:rFonts w:ascii="Arial" w:hAnsi="Arial" w:cs="Arial"/>
          <w:sz w:val="18"/>
          <w:szCs w:val="18"/>
        </w:rPr>
        <w:t xml:space="preserve"> side</w:t>
      </w:r>
      <w:r w:rsidRPr="00064743">
        <w:rPr>
          <w:rFonts w:ascii="Arial" w:hAnsi="Arial" w:cs="Arial"/>
          <w:sz w:val="18"/>
          <w:szCs w:val="18"/>
          <w:highlight w:val="yellow"/>
        </w:rPr>
        <w:t>[s]</w:t>
      </w:r>
      <w:r w:rsidRPr="00064743">
        <w:rPr>
          <w:rFonts w:ascii="Arial" w:hAnsi="Arial" w:cs="Arial"/>
          <w:sz w:val="18"/>
          <w:szCs w:val="18"/>
        </w:rPr>
        <w:t xml:space="preserve"> of bottom bar, options for all types of operation. Provide interlock switches on Motor operated units.</w:t>
      </w:r>
    </w:p>
    <w:p w14:paraId="2E63A65A" w14:textId="77777777" w:rsidR="00064743" w:rsidRPr="00425323" w:rsidRDefault="00064743" w:rsidP="0006474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t>Standard Mortise Cylinder</w:t>
      </w:r>
    </w:p>
    <w:p w14:paraId="3FF1A6EF" w14:textId="77777777" w:rsidR="00064743" w:rsidRPr="00425323" w:rsidRDefault="00064743" w:rsidP="00064743">
      <w:pPr>
        <w:ind w:left="2160"/>
        <w:rPr>
          <w:rFonts w:ascii="Arial" w:hAnsi="Arial" w:cs="Arial"/>
          <w:sz w:val="18"/>
          <w:szCs w:val="18"/>
        </w:rPr>
      </w:pPr>
      <w:r>
        <w:rPr>
          <w:rFonts w:ascii="Arial" w:hAnsi="Arial" w:cs="Arial"/>
          <w:sz w:val="18"/>
          <w:szCs w:val="18"/>
        </w:rPr>
        <w:t>b</w:t>
      </w:r>
      <w:r w:rsidRPr="00425323">
        <w:rPr>
          <w:rFonts w:ascii="Arial" w:hAnsi="Arial" w:cs="Arial"/>
          <w:sz w:val="18"/>
          <w:szCs w:val="18"/>
        </w:rPr>
        <w:t>.</w:t>
      </w:r>
      <w:r w:rsidRPr="00425323">
        <w:rPr>
          <w:rFonts w:ascii="Arial" w:hAnsi="Arial" w:cs="Arial"/>
          <w:sz w:val="18"/>
          <w:szCs w:val="18"/>
        </w:rPr>
        <w:tab/>
        <w:t>BEST 7-Pin</w:t>
      </w:r>
      <w:r>
        <w:rPr>
          <w:rFonts w:ascii="Arial" w:hAnsi="Arial" w:cs="Arial"/>
          <w:sz w:val="18"/>
          <w:szCs w:val="18"/>
        </w:rPr>
        <w:t xml:space="preserve"> </w:t>
      </w:r>
    </w:p>
    <w:p w14:paraId="30F023A7" w14:textId="77777777" w:rsidR="00BA6DA3" w:rsidRPr="00682368" w:rsidRDefault="00BA6DA3" w:rsidP="00BA6DA3">
      <w:pPr>
        <w:ind w:left="2880" w:hanging="720"/>
        <w:rPr>
          <w:rFonts w:ascii="Arial" w:hAnsi="Arial" w:cs="Arial"/>
          <w:sz w:val="18"/>
          <w:szCs w:val="18"/>
        </w:rPr>
      </w:pPr>
    </w:p>
    <w:p w14:paraId="079482AE" w14:textId="77777777" w:rsidR="00BA6DA3" w:rsidRDefault="00BA6DA3" w:rsidP="00BA6DA3">
      <w:pPr>
        <w:ind w:left="720" w:firstLine="720"/>
        <w:rPr>
          <w:rFonts w:ascii="Arial" w:hAnsi="Arial" w:cs="Arial"/>
          <w:sz w:val="18"/>
          <w:szCs w:val="18"/>
        </w:rPr>
      </w:pPr>
    </w:p>
    <w:p w14:paraId="67660BD9" w14:textId="77777777" w:rsidR="00BA6DA3" w:rsidRDefault="00BA6DA3" w:rsidP="00BA6DA3">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0E17E57" w14:textId="77777777" w:rsidR="00BA6DA3" w:rsidRDefault="00BA6DA3" w:rsidP="00BA6DA3">
      <w:pPr>
        <w:rPr>
          <w:rFonts w:ascii="Arial" w:hAnsi="Arial" w:cs="Arial"/>
          <w:color w:val="FF0000"/>
          <w:sz w:val="16"/>
          <w:szCs w:val="16"/>
        </w:rPr>
      </w:pPr>
    </w:p>
    <w:p w14:paraId="75B8A8C4" w14:textId="1FDA55AC" w:rsidR="00BA6DA3" w:rsidRDefault="00064743" w:rsidP="00BA6DA3">
      <w:pPr>
        <w:ind w:left="720" w:firstLine="720"/>
        <w:rPr>
          <w:rFonts w:ascii="Arial" w:hAnsi="Arial" w:cs="Arial"/>
          <w:b/>
          <w:sz w:val="18"/>
          <w:szCs w:val="18"/>
        </w:rPr>
      </w:pPr>
      <w:r>
        <w:rPr>
          <w:rFonts w:ascii="Arial" w:hAnsi="Arial" w:cs="Arial"/>
          <w:sz w:val="18"/>
          <w:szCs w:val="18"/>
        </w:rPr>
        <w:t>3</w:t>
      </w:r>
      <w:r w:rsidR="00BA6DA3" w:rsidRPr="00682368">
        <w:rPr>
          <w:rFonts w:ascii="Arial" w:hAnsi="Arial" w:cs="Arial"/>
          <w:sz w:val="18"/>
          <w:szCs w:val="18"/>
        </w:rPr>
        <w:t>.</w:t>
      </w:r>
      <w:r w:rsidR="00BA6DA3" w:rsidRPr="00682368">
        <w:rPr>
          <w:rFonts w:ascii="Arial" w:hAnsi="Arial" w:cs="Arial"/>
          <w:sz w:val="18"/>
          <w:szCs w:val="18"/>
        </w:rPr>
        <w:tab/>
      </w:r>
      <w:r w:rsidR="00BA6DA3" w:rsidRPr="00F03B25">
        <w:rPr>
          <w:rFonts w:ascii="Arial" w:hAnsi="Arial" w:cs="Arial"/>
          <w:b/>
          <w:sz w:val="18"/>
          <w:szCs w:val="18"/>
        </w:rPr>
        <w:t>Bottom Bar</w:t>
      </w:r>
      <w:r w:rsidR="00BA6DA3">
        <w:rPr>
          <w:rFonts w:ascii="Arial" w:hAnsi="Arial" w:cs="Arial"/>
          <w:sz w:val="18"/>
          <w:szCs w:val="18"/>
        </w:rPr>
        <w:t xml:space="preserve"> </w:t>
      </w:r>
      <w:r w:rsidR="00BA6DA3" w:rsidRPr="00A55423">
        <w:rPr>
          <w:rFonts w:ascii="Arial" w:hAnsi="Arial" w:cs="Arial"/>
          <w:b/>
          <w:sz w:val="18"/>
          <w:szCs w:val="18"/>
        </w:rPr>
        <w:t>Finish:</w:t>
      </w:r>
    </w:p>
    <w:p w14:paraId="482F6D40" w14:textId="77777777" w:rsidR="00BA6DA3" w:rsidRPr="00E74C70" w:rsidRDefault="00BA6DA3" w:rsidP="00BA6DA3">
      <w:pPr>
        <w:ind w:left="2880" w:hanging="720"/>
        <w:rPr>
          <w:rFonts w:ascii="Arial" w:hAnsi="Arial" w:cs="Arial"/>
          <w:sz w:val="18"/>
          <w:szCs w:val="18"/>
        </w:rPr>
      </w:pPr>
      <w:r w:rsidRPr="00A55423">
        <w:rPr>
          <w:rFonts w:ascii="Arial" w:hAnsi="Arial" w:cs="Arial"/>
          <w:sz w:val="18"/>
          <w:szCs w:val="18"/>
        </w:rPr>
        <w:lastRenderedPageBreak/>
        <w:t>a.</w:t>
      </w:r>
      <w:r w:rsidRPr="00A55423">
        <w:rPr>
          <w:rFonts w:ascii="Arial" w:hAnsi="Arial" w:cs="Arial"/>
          <w:sz w:val="18"/>
          <w:szCs w:val="18"/>
        </w:rPr>
        <w:tab/>
      </w:r>
      <w:r w:rsidRPr="00BA57E2">
        <w:rPr>
          <w:rFonts w:ascii="Arial" w:hAnsi="Arial" w:cs="Arial"/>
          <w:b/>
          <w:sz w:val="18"/>
          <w:szCs w:val="18"/>
        </w:rPr>
        <w:t>Aluminum</w:t>
      </w:r>
      <w:r w:rsidRPr="00D33B2F">
        <w:rPr>
          <w:rFonts w:ascii="Arial" w:hAnsi="Arial" w:cs="Arial"/>
          <w:b/>
          <w:sz w:val="18"/>
          <w:szCs w:val="18"/>
        </w:rPr>
        <w:t>:</w:t>
      </w:r>
      <w:r w:rsidRPr="00D33B2F">
        <w:rPr>
          <w:rFonts w:ascii="Arial" w:hAnsi="Arial" w:cs="Arial"/>
          <w:sz w:val="18"/>
          <w:szCs w:val="18"/>
        </w:rPr>
        <w:t xml:space="preserve"> [Mill] </w:t>
      </w:r>
    </w:p>
    <w:p w14:paraId="5E7F0870" w14:textId="77777777" w:rsidR="00BA6DA3" w:rsidRPr="001D6A20" w:rsidRDefault="00BA6DA3" w:rsidP="00BA6DA3">
      <w:pPr>
        <w:rPr>
          <w:rFonts w:ascii="Arial" w:hAnsi="Arial" w:cs="Arial"/>
          <w:color w:val="FF0000"/>
          <w:sz w:val="16"/>
          <w:szCs w:val="16"/>
        </w:rPr>
      </w:pPr>
    </w:p>
    <w:p w14:paraId="4A73A8DF" w14:textId="77777777" w:rsidR="00BA6DA3" w:rsidRDefault="00BA6DA3" w:rsidP="00BA6DA3">
      <w:pPr>
        <w:ind w:left="1440" w:firstLine="720"/>
        <w:rPr>
          <w:rFonts w:ascii="Arial" w:hAnsi="Arial" w:cs="Arial"/>
          <w:b/>
          <w:sz w:val="18"/>
          <w:szCs w:val="18"/>
        </w:rPr>
      </w:pPr>
      <w:r>
        <w:rPr>
          <w:rFonts w:ascii="Arial" w:hAnsi="Arial" w:cs="Arial"/>
          <w:sz w:val="18"/>
          <w:szCs w:val="18"/>
        </w:rPr>
        <w:t>b</w:t>
      </w:r>
      <w:r w:rsidRPr="00A55423">
        <w:rPr>
          <w:rFonts w:ascii="Arial" w:hAnsi="Arial" w:cs="Arial"/>
          <w:sz w:val="18"/>
          <w:szCs w:val="18"/>
        </w:rPr>
        <w:t>.</w:t>
      </w:r>
      <w:r w:rsidRPr="00A55423">
        <w:rPr>
          <w:rFonts w:ascii="Arial" w:hAnsi="Arial" w:cs="Arial"/>
          <w:sz w:val="18"/>
          <w:szCs w:val="18"/>
        </w:rPr>
        <w:tab/>
      </w:r>
      <w:r>
        <w:rPr>
          <w:rFonts w:ascii="Arial" w:hAnsi="Arial" w:cs="Arial"/>
          <w:sz w:val="18"/>
          <w:szCs w:val="18"/>
        </w:rPr>
        <w:t>Powder Coat</w:t>
      </w:r>
      <w:r w:rsidRPr="0033598E">
        <w:rPr>
          <w:rFonts w:ascii="Arial" w:hAnsi="Arial" w:cs="Arial"/>
          <w:b/>
          <w:sz w:val="18"/>
          <w:szCs w:val="18"/>
        </w:rPr>
        <w:t>:</w:t>
      </w:r>
    </w:p>
    <w:p w14:paraId="52225A56" w14:textId="77777777" w:rsidR="00BA6DA3" w:rsidRDefault="00BA6DA3" w:rsidP="00BA6DA3">
      <w:pPr>
        <w:ind w:left="3600" w:hanging="720"/>
        <w:rPr>
          <w:rFonts w:ascii="Arial" w:hAnsi="Arial" w:cs="Arial"/>
          <w:sz w:val="18"/>
          <w:szCs w:val="18"/>
        </w:rPr>
      </w:pPr>
      <w:r>
        <w:rPr>
          <w:rFonts w:ascii="Arial" w:hAnsi="Arial" w:cs="Arial"/>
          <w:sz w:val="18"/>
          <w:szCs w:val="18"/>
        </w:rPr>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0AF08198" w14:textId="77777777" w:rsidR="00BA6DA3" w:rsidRDefault="00BA6DA3" w:rsidP="00BA6DA3">
      <w:pPr>
        <w:ind w:left="3600"/>
        <w:rPr>
          <w:rFonts w:ascii="Arial" w:hAnsi="Arial" w:cs="Arial"/>
          <w:sz w:val="18"/>
          <w:szCs w:val="18"/>
        </w:rPr>
      </w:pPr>
      <w:r>
        <w:rPr>
          <w:rFonts w:ascii="Arial" w:hAnsi="Arial" w:cs="Arial"/>
          <w:sz w:val="18"/>
          <w:szCs w:val="18"/>
        </w:rPr>
        <w:t xml:space="preserve">a) </w:t>
      </w:r>
      <w:r>
        <w:rPr>
          <w:rFonts w:ascii="Arial" w:hAnsi="Arial" w:cs="Arial"/>
          <w:sz w:val="18"/>
          <w:szCs w:val="18"/>
        </w:rPr>
        <w:tab/>
        <w:t xml:space="preserve">Stock color to match curtain </w:t>
      </w:r>
      <w:r w:rsidRPr="00D04088">
        <w:rPr>
          <w:rFonts w:ascii="Arial" w:hAnsi="Arial" w:cs="Arial"/>
          <w:sz w:val="18"/>
          <w:szCs w:val="18"/>
          <w:highlight w:val="yellow"/>
        </w:rPr>
        <w:t>[gray] [tan] [white] [brown]</w:t>
      </w:r>
    </w:p>
    <w:p w14:paraId="47A84A5B"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proofErr w:type="spellStart"/>
      <w:r>
        <w:rPr>
          <w:rFonts w:ascii="Arial" w:hAnsi="Arial" w:cs="Arial"/>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1E39705C" w14:textId="77777777" w:rsidR="00BA6DA3" w:rsidRDefault="00BA6DA3" w:rsidP="00BA6DA3">
      <w:pPr>
        <w:ind w:left="3600"/>
        <w:rPr>
          <w:rFonts w:ascii="Arial" w:hAnsi="Arial" w:cs="Arial"/>
          <w:sz w:val="18"/>
          <w:szCs w:val="18"/>
        </w:rPr>
      </w:pPr>
      <w:r w:rsidRPr="00D04088">
        <w:rPr>
          <w:rFonts w:ascii="Arial" w:hAnsi="Arial" w:cs="Arial"/>
          <w:sz w:val="18"/>
          <w:szCs w:val="18"/>
        </w:rPr>
        <w:t xml:space="preserve">c) </w:t>
      </w:r>
      <w:r>
        <w:rPr>
          <w:rFonts w:ascii="Arial" w:hAnsi="Arial" w:cs="Arial"/>
          <w:sz w:val="18"/>
          <w:szCs w:val="18"/>
        </w:rPr>
        <w:tab/>
        <w:t>C</w:t>
      </w:r>
      <w:r w:rsidRPr="00D04088">
        <w:rPr>
          <w:rFonts w:ascii="Arial" w:hAnsi="Arial" w:cs="Arial"/>
          <w:sz w:val="18"/>
          <w:szCs w:val="18"/>
        </w:rPr>
        <w:t>ustom</w:t>
      </w:r>
      <w:r>
        <w:rPr>
          <w:rFonts w:ascii="Arial" w:hAnsi="Arial" w:cs="Arial"/>
          <w:sz w:val="18"/>
          <w:szCs w:val="18"/>
        </w:rPr>
        <w:t xml:space="preserve"> color as selected by Architect</w:t>
      </w:r>
    </w:p>
    <w:p w14:paraId="1C983119" w14:textId="77777777" w:rsidR="00BA6DA3" w:rsidRDefault="00BA6DA3" w:rsidP="00BA6DA3">
      <w:pPr>
        <w:ind w:left="4320" w:hanging="720"/>
        <w:rPr>
          <w:rFonts w:ascii="Arial" w:hAnsi="Arial" w:cs="Arial"/>
          <w:sz w:val="18"/>
          <w:szCs w:val="18"/>
        </w:rPr>
      </w:pPr>
      <w:r>
        <w:rPr>
          <w:rFonts w:ascii="Arial" w:hAnsi="Arial" w:cs="Arial"/>
          <w:sz w:val="18"/>
          <w:szCs w:val="18"/>
        </w:rPr>
        <w:t xml:space="preserve">d) </w:t>
      </w:r>
      <w:r>
        <w:rPr>
          <w:rFonts w:ascii="Arial" w:hAnsi="Arial" w:cs="Arial"/>
          <w:sz w:val="18"/>
          <w:szCs w:val="18"/>
        </w:rPr>
        <w:tab/>
      </w:r>
      <w:proofErr w:type="spellStart"/>
      <w:r>
        <w:rPr>
          <w:rFonts w:ascii="Arial" w:hAnsi="Arial" w:cs="Arial"/>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15A03DFD" w14:textId="77777777" w:rsidR="00BA6DA3" w:rsidRDefault="00BA6DA3" w:rsidP="00BA6DA3">
      <w:pPr>
        <w:rPr>
          <w:rFonts w:ascii="Arial" w:hAnsi="Arial" w:cs="Arial"/>
          <w:sz w:val="18"/>
          <w:szCs w:val="18"/>
        </w:rPr>
      </w:pPr>
    </w:p>
    <w:p w14:paraId="3F76C556" w14:textId="77777777" w:rsidR="00BA6DA3" w:rsidRPr="00A55423" w:rsidRDefault="00BA6DA3" w:rsidP="00BA6DA3">
      <w:pPr>
        <w:ind w:firstLine="720"/>
        <w:rPr>
          <w:rFonts w:ascii="Arial" w:hAnsi="Arial" w:cs="Arial"/>
          <w:sz w:val="18"/>
          <w:szCs w:val="18"/>
        </w:rPr>
      </w:pPr>
      <w:r w:rsidRPr="00A55423">
        <w:rPr>
          <w:rFonts w:ascii="Arial" w:hAnsi="Arial" w:cs="Arial"/>
          <w:sz w:val="18"/>
          <w:szCs w:val="18"/>
        </w:rPr>
        <w:t>D.</w:t>
      </w:r>
      <w:r w:rsidRPr="00A55423">
        <w:rPr>
          <w:rFonts w:ascii="Arial" w:hAnsi="Arial" w:cs="Arial"/>
          <w:sz w:val="18"/>
          <w:szCs w:val="18"/>
        </w:rPr>
        <w:tab/>
      </w:r>
      <w:r w:rsidRPr="00BA57E2">
        <w:rPr>
          <w:rFonts w:ascii="Arial" w:hAnsi="Arial" w:cs="Arial"/>
          <w:b/>
          <w:sz w:val="18"/>
          <w:szCs w:val="18"/>
        </w:rPr>
        <w:t>Guides:</w:t>
      </w:r>
    </w:p>
    <w:p w14:paraId="4A7D5772" w14:textId="77777777" w:rsidR="00BA6DA3" w:rsidRPr="00A55423" w:rsidRDefault="00BA6DA3" w:rsidP="00BA6DA3">
      <w:pPr>
        <w:ind w:left="720" w:firstLine="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Pr="00EB103F">
        <w:rPr>
          <w:rFonts w:ascii="Arial" w:hAnsi="Arial" w:cs="Arial"/>
          <w:b/>
          <w:sz w:val="18"/>
          <w:szCs w:val="18"/>
        </w:rPr>
        <w:t>Fabrication:</w:t>
      </w:r>
    </w:p>
    <w:p w14:paraId="45909D23" w14:textId="77777777" w:rsidR="00BA6DA3" w:rsidRDefault="00BA6DA3" w:rsidP="00BA6DA3">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highlight w:val="yellow"/>
        </w:rPr>
        <w:t>[S</w:t>
      </w:r>
      <w:r w:rsidRPr="00BA57E2">
        <w:rPr>
          <w:rFonts w:ascii="Arial" w:hAnsi="Arial" w:cs="Arial"/>
          <w:sz w:val="18"/>
          <w:szCs w:val="18"/>
          <w:highlight w:val="yellow"/>
        </w:rPr>
        <w:t>tructural steel</w:t>
      </w:r>
      <w:r>
        <w:rPr>
          <w:rFonts w:ascii="Arial" w:hAnsi="Arial" w:cs="Arial"/>
          <w:sz w:val="18"/>
          <w:szCs w:val="18"/>
          <w:highlight w:val="yellow"/>
        </w:rPr>
        <w:t>] [Stainless steel]</w:t>
      </w:r>
      <w:r w:rsidRPr="00A55423">
        <w:rPr>
          <w:rFonts w:ascii="Arial" w:hAnsi="Arial" w:cs="Arial"/>
          <w:sz w:val="18"/>
          <w:szCs w:val="18"/>
        </w:rPr>
        <w:t xml:space="preserve"> angles. Provide </w:t>
      </w:r>
      <w:proofErr w:type="spellStart"/>
      <w:r w:rsidRPr="00A55423">
        <w:rPr>
          <w:rFonts w:ascii="Arial" w:hAnsi="Arial" w:cs="Arial"/>
          <w:sz w:val="18"/>
          <w:szCs w:val="18"/>
        </w:rPr>
        <w:t>windlock</w:t>
      </w:r>
      <w:proofErr w:type="spellEnd"/>
      <w:r w:rsidRPr="00A55423">
        <w:rPr>
          <w:rFonts w:ascii="Arial" w:hAnsi="Arial" w:cs="Arial"/>
          <w:sz w:val="18"/>
          <w:szCs w:val="18"/>
        </w:rPr>
        <w:t xml:space="preserve"> bars</w:t>
      </w:r>
      <w:r>
        <w:rPr>
          <w:rFonts w:ascii="Arial" w:hAnsi="Arial" w:cs="Arial"/>
          <w:sz w:val="18"/>
          <w:szCs w:val="18"/>
        </w:rPr>
        <w:t xml:space="preserve"> as required, removable </w:t>
      </w:r>
      <w:proofErr w:type="spellStart"/>
      <w:r>
        <w:rPr>
          <w:rFonts w:ascii="Arial" w:hAnsi="Arial" w:cs="Arial"/>
          <w:sz w:val="18"/>
          <w:szCs w:val="18"/>
        </w:rPr>
        <w:t>bellmouths</w:t>
      </w:r>
      <w:proofErr w:type="spellEnd"/>
      <w:r>
        <w:rPr>
          <w:rFonts w:ascii="Arial" w:hAnsi="Arial" w:cs="Arial"/>
          <w:sz w:val="18"/>
          <w:szCs w:val="18"/>
        </w:rPr>
        <w:t>, and bottom bar stoppers of same material.</w:t>
      </w:r>
    </w:p>
    <w:p w14:paraId="57E910B2" w14:textId="77777777" w:rsidR="00BA6DA3" w:rsidRPr="001D6A20" w:rsidRDefault="00BA6DA3" w:rsidP="00BA6DA3">
      <w:pPr>
        <w:ind w:left="2880" w:hanging="720"/>
        <w:rPr>
          <w:rFonts w:ascii="Arial" w:hAnsi="Arial" w:cs="Arial"/>
          <w:color w:val="FF0000"/>
          <w:sz w:val="18"/>
          <w:szCs w:val="18"/>
        </w:rPr>
      </w:pPr>
    </w:p>
    <w:p w14:paraId="2332535C" w14:textId="77777777" w:rsidR="00BA6DA3" w:rsidRDefault="00BA6DA3" w:rsidP="00BA6DA3">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CB4A9F7" w14:textId="77777777" w:rsidR="00BA6DA3" w:rsidRPr="001D6A20" w:rsidRDefault="00BA6DA3" w:rsidP="00BA6DA3">
      <w:pPr>
        <w:rPr>
          <w:rFonts w:ascii="Arial" w:hAnsi="Arial" w:cs="Arial"/>
          <w:color w:val="FF0000"/>
          <w:sz w:val="16"/>
          <w:szCs w:val="16"/>
        </w:rPr>
      </w:pPr>
    </w:p>
    <w:p w14:paraId="19E955C1" w14:textId="77777777" w:rsidR="00BA6DA3" w:rsidRDefault="00BA6DA3" w:rsidP="00BA6DA3">
      <w:pPr>
        <w:ind w:left="720" w:firstLine="720"/>
        <w:rPr>
          <w:rFonts w:ascii="Arial" w:hAnsi="Arial" w:cs="Arial"/>
          <w:b/>
          <w:sz w:val="18"/>
          <w:szCs w:val="18"/>
        </w:rPr>
      </w:pPr>
      <w:r>
        <w:rPr>
          <w:rFonts w:ascii="Arial" w:hAnsi="Arial" w:cs="Arial"/>
          <w:sz w:val="18"/>
          <w:szCs w:val="18"/>
        </w:rPr>
        <w:t>2</w:t>
      </w:r>
      <w:r w:rsidRPr="00A55423">
        <w:rPr>
          <w:rFonts w:ascii="Arial" w:hAnsi="Arial" w:cs="Arial"/>
          <w:sz w:val="18"/>
          <w:szCs w:val="18"/>
        </w:rPr>
        <w:t>.</w:t>
      </w:r>
      <w:r w:rsidRPr="00A55423">
        <w:rPr>
          <w:rFonts w:ascii="Arial" w:hAnsi="Arial" w:cs="Arial"/>
          <w:sz w:val="18"/>
          <w:szCs w:val="18"/>
        </w:rPr>
        <w:tab/>
      </w:r>
      <w:r w:rsidRPr="00A55423">
        <w:rPr>
          <w:rFonts w:ascii="Arial" w:hAnsi="Arial" w:cs="Arial"/>
          <w:b/>
          <w:sz w:val="18"/>
          <w:szCs w:val="18"/>
        </w:rPr>
        <w:t>Finish:</w:t>
      </w:r>
    </w:p>
    <w:p w14:paraId="278B8B9B" w14:textId="77777777" w:rsidR="00BA6DA3" w:rsidRDefault="00BA6DA3" w:rsidP="00BA6DA3">
      <w:pPr>
        <w:ind w:left="1440" w:firstLine="720"/>
        <w:rPr>
          <w:rFonts w:ascii="Arial" w:hAnsi="Arial" w:cs="Arial"/>
          <w:b/>
          <w:sz w:val="18"/>
          <w:szCs w:val="18"/>
        </w:rPr>
      </w:pPr>
      <w:r>
        <w:rPr>
          <w:rFonts w:ascii="Arial" w:hAnsi="Arial" w:cs="Arial"/>
          <w:sz w:val="18"/>
          <w:szCs w:val="18"/>
        </w:rPr>
        <w:t>a</w:t>
      </w:r>
      <w:r w:rsidRPr="00A55423">
        <w:rPr>
          <w:rFonts w:ascii="Arial" w:hAnsi="Arial" w:cs="Arial"/>
          <w:sz w:val="18"/>
          <w:szCs w:val="18"/>
        </w:rPr>
        <w:t>.</w:t>
      </w:r>
      <w:r w:rsidRPr="00A55423">
        <w:rPr>
          <w:rFonts w:ascii="Arial" w:hAnsi="Arial" w:cs="Arial"/>
          <w:sz w:val="18"/>
          <w:szCs w:val="18"/>
        </w:rPr>
        <w:tab/>
      </w:r>
      <w:r w:rsidRPr="009D30CC">
        <w:rPr>
          <w:rFonts w:ascii="Arial" w:hAnsi="Arial" w:cs="Arial"/>
          <w:b/>
          <w:sz w:val="18"/>
          <w:szCs w:val="18"/>
        </w:rPr>
        <w:t>Powder Coat:</w:t>
      </w:r>
    </w:p>
    <w:p w14:paraId="2F777F85" w14:textId="77777777" w:rsidR="00BA6DA3" w:rsidRDefault="00BA6DA3" w:rsidP="00BA6DA3">
      <w:pPr>
        <w:ind w:left="3600" w:hanging="720"/>
        <w:rPr>
          <w:rFonts w:ascii="Arial" w:hAnsi="Arial" w:cs="Arial"/>
          <w:sz w:val="18"/>
          <w:szCs w:val="18"/>
        </w:rPr>
      </w:pPr>
      <w:r>
        <w:rPr>
          <w:rFonts w:ascii="Arial" w:hAnsi="Arial" w:cs="Arial"/>
          <w:sz w:val="18"/>
          <w:szCs w:val="18"/>
        </w:rPr>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1663CC5D" w14:textId="77777777" w:rsidR="00BA6DA3" w:rsidRDefault="00BA6DA3" w:rsidP="00BA6DA3">
      <w:pPr>
        <w:ind w:left="360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9D30CC">
        <w:rPr>
          <w:rFonts w:ascii="Arial" w:hAnsi="Arial" w:cs="Arial"/>
          <w:b/>
          <w:sz w:val="18"/>
          <w:szCs w:val="18"/>
        </w:rPr>
        <w:t>Stock col</w:t>
      </w:r>
      <w:r w:rsidRPr="00793D22">
        <w:rPr>
          <w:rFonts w:ascii="Arial" w:hAnsi="Arial" w:cs="Arial"/>
          <w:b/>
          <w:sz w:val="18"/>
          <w:szCs w:val="18"/>
        </w:rPr>
        <w:t>or</w:t>
      </w:r>
      <w:r>
        <w:rPr>
          <w:rFonts w:ascii="Arial" w:hAnsi="Arial" w:cs="Arial"/>
          <w:sz w:val="18"/>
          <w:szCs w:val="18"/>
        </w:rPr>
        <w:t xml:space="preserve"> to match curtain </w:t>
      </w:r>
      <w:r w:rsidRPr="00D04088">
        <w:rPr>
          <w:rFonts w:ascii="Arial" w:hAnsi="Arial" w:cs="Arial"/>
          <w:sz w:val="18"/>
          <w:szCs w:val="18"/>
          <w:highlight w:val="yellow"/>
        </w:rPr>
        <w:t>[gray] [tan] [white] [brown]</w:t>
      </w:r>
    </w:p>
    <w:p w14:paraId="0DA3C45C"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proofErr w:type="spellStart"/>
      <w:r w:rsidRPr="009D30CC">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5EB0B637" w14:textId="77777777" w:rsidR="00BA6DA3" w:rsidRDefault="00BA6DA3" w:rsidP="00BA6DA3">
      <w:pPr>
        <w:ind w:left="3600"/>
        <w:rPr>
          <w:rFonts w:ascii="Arial" w:hAnsi="Arial" w:cs="Arial"/>
          <w:sz w:val="18"/>
          <w:szCs w:val="18"/>
        </w:rPr>
      </w:pPr>
      <w:r w:rsidRPr="00D04088">
        <w:rPr>
          <w:rFonts w:ascii="Arial" w:hAnsi="Arial" w:cs="Arial"/>
          <w:sz w:val="18"/>
          <w:szCs w:val="18"/>
        </w:rPr>
        <w:t xml:space="preserve">c) </w:t>
      </w:r>
      <w:r>
        <w:rPr>
          <w:rFonts w:ascii="Arial" w:hAnsi="Arial" w:cs="Arial"/>
          <w:sz w:val="18"/>
          <w:szCs w:val="18"/>
        </w:rPr>
        <w:tab/>
      </w:r>
      <w:r w:rsidRPr="009D30CC">
        <w:rPr>
          <w:rFonts w:ascii="Arial" w:hAnsi="Arial" w:cs="Arial"/>
          <w:b/>
          <w:sz w:val="18"/>
          <w:szCs w:val="18"/>
        </w:rPr>
        <w:t>Custom color</w:t>
      </w:r>
      <w:r>
        <w:rPr>
          <w:rFonts w:ascii="Arial" w:hAnsi="Arial" w:cs="Arial"/>
          <w:sz w:val="18"/>
          <w:szCs w:val="18"/>
        </w:rPr>
        <w:t xml:space="preserve"> as selected by Architect</w:t>
      </w:r>
    </w:p>
    <w:p w14:paraId="3C4B500C"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d) </w:t>
      </w:r>
      <w:r>
        <w:rPr>
          <w:rFonts w:ascii="Arial" w:hAnsi="Arial" w:cs="Arial"/>
          <w:sz w:val="18"/>
          <w:szCs w:val="18"/>
        </w:rPr>
        <w:tab/>
      </w:r>
      <w:proofErr w:type="spellStart"/>
      <w:r w:rsidRPr="009D30CC">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304A9DB3" w14:textId="77777777" w:rsidR="00BA6DA3" w:rsidRDefault="00BA6DA3" w:rsidP="00BA6DA3">
      <w:pPr>
        <w:ind w:left="2880" w:hanging="720"/>
        <w:rPr>
          <w:rFonts w:ascii="Arial" w:hAnsi="Arial" w:cs="Arial"/>
          <w:sz w:val="18"/>
          <w:szCs w:val="18"/>
        </w:rPr>
      </w:pPr>
      <w:r>
        <w:rPr>
          <w:rFonts w:ascii="Arial" w:hAnsi="Arial" w:cs="Arial"/>
          <w:sz w:val="18"/>
          <w:szCs w:val="18"/>
        </w:rPr>
        <w:t>b</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Aluminum:</w:t>
      </w:r>
      <w:r w:rsidRPr="00A55423">
        <w:rPr>
          <w:rFonts w:ascii="Arial" w:hAnsi="Arial" w:cs="Arial"/>
          <w:sz w:val="18"/>
          <w:szCs w:val="18"/>
        </w:rPr>
        <w:t xml:space="preserve"> </w:t>
      </w:r>
      <w:r w:rsidRPr="00BA57E2">
        <w:rPr>
          <w:rFonts w:ascii="Arial" w:hAnsi="Arial" w:cs="Arial"/>
          <w:sz w:val="18"/>
          <w:szCs w:val="18"/>
          <w:highlight w:val="yellow"/>
        </w:rPr>
        <w:t>[Mill] [Clear anodized] [Medium bronze anodized] [Dark bronze anodized] [Black anodized]</w:t>
      </w:r>
    </w:p>
    <w:p w14:paraId="39909E7D" w14:textId="77777777" w:rsidR="00BA6DA3" w:rsidRPr="00A55423" w:rsidRDefault="00BA6DA3" w:rsidP="00BA6DA3">
      <w:pPr>
        <w:ind w:left="2880" w:hanging="720"/>
        <w:rPr>
          <w:rFonts w:ascii="Arial" w:hAnsi="Arial" w:cs="Arial"/>
          <w:sz w:val="18"/>
          <w:szCs w:val="18"/>
        </w:rPr>
      </w:pPr>
      <w:r w:rsidRPr="009D30CC">
        <w:rPr>
          <w:rFonts w:ascii="Arial" w:hAnsi="Arial" w:cs="Arial"/>
          <w:sz w:val="18"/>
          <w:szCs w:val="18"/>
        </w:rPr>
        <w:t>c.</w:t>
      </w:r>
      <w:r>
        <w:rPr>
          <w:rFonts w:ascii="Arial" w:hAnsi="Arial" w:cs="Arial"/>
          <w:b/>
          <w:sz w:val="18"/>
          <w:szCs w:val="18"/>
        </w:rPr>
        <w:t xml:space="preserve"> </w:t>
      </w:r>
      <w:r>
        <w:rPr>
          <w:rFonts w:ascii="Arial" w:hAnsi="Arial" w:cs="Arial"/>
          <w:b/>
          <w:sz w:val="18"/>
          <w:szCs w:val="18"/>
        </w:rPr>
        <w:tab/>
      </w:r>
      <w:r w:rsidRPr="00BA57E2">
        <w:rPr>
          <w:rFonts w:ascii="Arial" w:hAnsi="Arial" w:cs="Arial"/>
          <w:b/>
          <w:sz w:val="18"/>
          <w:szCs w:val="18"/>
        </w:rPr>
        <w:t>Corrosion Inhibitive:</w:t>
      </w:r>
      <w:r w:rsidRPr="00A55423">
        <w:rPr>
          <w:rFonts w:ascii="Arial" w:hAnsi="Arial" w:cs="Arial"/>
          <w:sz w:val="18"/>
          <w:szCs w:val="18"/>
        </w:rPr>
        <w:t xml:space="preserve"> Zirconium treatment followed by a corrosion inhibitive baked-on zinc enriched gray polyester powder coat; minimum 2.5 mils (0.065 mm) cured film thickness</w:t>
      </w:r>
    </w:p>
    <w:p w14:paraId="7C1CFFAB" w14:textId="77777777" w:rsidR="00BA6DA3" w:rsidRPr="00A55423" w:rsidRDefault="00BA6DA3" w:rsidP="00BA6DA3">
      <w:pPr>
        <w:ind w:left="2880" w:hanging="720"/>
        <w:rPr>
          <w:rFonts w:ascii="Arial" w:hAnsi="Arial" w:cs="Arial"/>
          <w:sz w:val="18"/>
          <w:szCs w:val="18"/>
        </w:rPr>
      </w:pPr>
      <w:r>
        <w:rPr>
          <w:rFonts w:ascii="Arial" w:hAnsi="Arial" w:cs="Arial"/>
          <w:sz w:val="18"/>
          <w:szCs w:val="18"/>
        </w:rPr>
        <w:t>d</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Hot-dip Galvanized:</w:t>
      </w:r>
      <w:r w:rsidRPr="00A55423">
        <w:rPr>
          <w:rFonts w:ascii="Arial" w:hAnsi="Arial" w:cs="Arial"/>
          <w:sz w:val="18"/>
          <w:szCs w:val="18"/>
        </w:rPr>
        <w:t xml:space="preserve"> ASTM </w:t>
      </w:r>
      <w:proofErr w:type="gramStart"/>
      <w:r w:rsidRPr="00A55423">
        <w:rPr>
          <w:rFonts w:ascii="Arial" w:hAnsi="Arial" w:cs="Arial"/>
          <w:sz w:val="18"/>
          <w:szCs w:val="18"/>
        </w:rPr>
        <w:t>A</w:t>
      </w:r>
      <w:proofErr w:type="gramEnd"/>
      <w:r w:rsidRPr="00A55423">
        <w:rPr>
          <w:rFonts w:ascii="Arial" w:hAnsi="Arial" w:cs="Arial"/>
          <w:sz w:val="18"/>
          <w:szCs w:val="18"/>
        </w:rPr>
        <w:t xml:space="preserve"> 123, Grade 85 zinc coating, hot-dip galvanized after fabrication</w:t>
      </w:r>
    </w:p>
    <w:p w14:paraId="7F89304A" w14:textId="77777777" w:rsidR="00BA6DA3" w:rsidRPr="00860E8B" w:rsidRDefault="00BA6DA3" w:rsidP="00BA6DA3">
      <w:pPr>
        <w:ind w:left="2880" w:hanging="720"/>
        <w:rPr>
          <w:rFonts w:ascii="Arial" w:hAnsi="Arial" w:cs="Arial"/>
          <w:color w:val="FF0000"/>
          <w:sz w:val="16"/>
          <w:szCs w:val="16"/>
        </w:rPr>
      </w:pPr>
      <w:r>
        <w:rPr>
          <w:rFonts w:ascii="Arial" w:hAnsi="Arial" w:cs="Arial"/>
          <w:sz w:val="18"/>
          <w:szCs w:val="18"/>
        </w:rPr>
        <w:t>e</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Stainless Stee</w:t>
      </w:r>
      <w:r w:rsidRPr="0060481A">
        <w:rPr>
          <w:rFonts w:ascii="Arial" w:hAnsi="Arial" w:cs="Arial"/>
          <w:b/>
          <w:sz w:val="18"/>
          <w:szCs w:val="18"/>
        </w:rPr>
        <w:t>l:</w:t>
      </w:r>
      <w:r w:rsidRPr="0060481A">
        <w:rPr>
          <w:rFonts w:ascii="Arial" w:hAnsi="Arial" w:cs="Arial"/>
          <w:sz w:val="18"/>
          <w:szCs w:val="18"/>
        </w:rPr>
        <w:t xml:space="preserve"> </w:t>
      </w:r>
      <w:r w:rsidRPr="0060481A">
        <w:rPr>
          <w:rFonts w:ascii="Arial" w:hAnsi="Arial" w:cs="Arial"/>
          <w:sz w:val="18"/>
          <w:szCs w:val="18"/>
          <w:highlight w:val="yellow"/>
        </w:rPr>
        <w:t>[Mill finish]</w:t>
      </w:r>
      <w:r>
        <w:rPr>
          <w:rFonts w:ascii="Arial" w:hAnsi="Arial" w:cs="Arial"/>
          <w:sz w:val="18"/>
          <w:szCs w:val="18"/>
        </w:rPr>
        <w:t xml:space="preserve"> </w:t>
      </w:r>
    </w:p>
    <w:p w14:paraId="4D0E79BF" w14:textId="77777777" w:rsidR="00BA6DA3" w:rsidRPr="00A55423" w:rsidRDefault="00BA6DA3" w:rsidP="00BA6DA3">
      <w:pPr>
        <w:ind w:left="720" w:firstLine="720"/>
        <w:rPr>
          <w:rFonts w:ascii="Arial" w:hAnsi="Arial" w:cs="Arial"/>
          <w:sz w:val="18"/>
          <w:szCs w:val="18"/>
        </w:rPr>
      </w:pPr>
    </w:p>
    <w:p w14:paraId="3F617FC2" w14:textId="77777777" w:rsidR="00BA6DA3" w:rsidRPr="00A55423" w:rsidRDefault="00BA6DA3" w:rsidP="00BA6DA3">
      <w:pPr>
        <w:ind w:left="720"/>
        <w:rPr>
          <w:rFonts w:ascii="Arial" w:hAnsi="Arial" w:cs="Arial"/>
          <w:sz w:val="18"/>
          <w:szCs w:val="18"/>
        </w:rPr>
      </w:pPr>
      <w:r w:rsidRPr="00A55423">
        <w:rPr>
          <w:rFonts w:ascii="Arial" w:hAnsi="Arial" w:cs="Arial"/>
          <w:sz w:val="18"/>
          <w:szCs w:val="18"/>
        </w:rPr>
        <w:t>E.</w:t>
      </w:r>
      <w:r w:rsidRPr="00A55423">
        <w:rPr>
          <w:rFonts w:ascii="Arial" w:hAnsi="Arial" w:cs="Arial"/>
          <w:sz w:val="18"/>
          <w:szCs w:val="18"/>
        </w:rPr>
        <w:tab/>
      </w:r>
      <w:r w:rsidRPr="00446716">
        <w:rPr>
          <w:rFonts w:ascii="Arial" w:hAnsi="Arial" w:cs="Arial"/>
          <w:b/>
          <w:sz w:val="18"/>
          <w:szCs w:val="18"/>
        </w:rPr>
        <w:t>Counterbalance Shaft Assembly:</w:t>
      </w:r>
    </w:p>
    <w:p w14:paraId="1A6F1A7C" w14:textId="77777777" w:rsidR="00BA6DA3" w:rsidRDefault="00BA6DA3" w:rsidP="00BA6DA3">
      <w:pPr>
        <w:ind w:left="2160" w:hanging="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Pr="00446716">
        <w:rPr>
          <w:rFonts w:ascii="Arial" w:hAnsi="Arial" w:cs="Arial"/>
          <w:b/>
          <w:sz w:val="18"/>
          <w:szCs w:val="18"/>
        </w:rPr>
        <w:t>Barrel:</w:t>
      </w:r>
      <w:r w:rsidRPr="00A55423">
        <w:rPr>
          <w:rFonts w:ascii="Arial" w:hAnsi="Arial" w:cs="Arial"/>
          <w:sz w:val="18"/>
          <w:szCs w:val="18"/>
        </w:rPr>
        <w:t xml:space="preserve"> Steel pipe capable of supporting curtain load with maximum deflection of 0.03 inches per foot (2.5 mm per meter) of width</w:t>
      </w:r>
      <w:r>
        <w:rPr>
          <w:rFonts w:ascii="Arial" w:hAnsi="Arial" w:cs="Arial"/>
          <w:sz w:val="18"/>
          <w:szCs w:val="18"/>
        </w:rPr>
        <w:t xml:space="preserve">. </w:t>
      </w:r>
    </w:p>
    <w:p w14:paraId="3357B4D4" w14:textId="77777777" w:rsidR="00BA6DA3" w:rsidRDefault="00BA6DA3" w:rsidP="00BA6DA3">
      <w:pPr>
        <w:ind w:left="2160" w:hanging="720"/>
        <w:rPr>
          <w:rFonts w:ascii="Arial" w:hAnsi="Arial" w:cs="Arial"/>
          <w:sz w:val="18"/>
          <w:szCs w:val="18"/>
        </w:rPr>
      </w:pPr>
    </w:p>
    <w:p w14:paraId="46C1022E" w14:textId="77777777" w:rsidR="00BA6DA3" w:rsidRPr="00A4779D" w:rsidRDefault="00BA6DA3" w:rsidP="00BA6DA3">
      <w:pPr>
        <w:pStyle w:val="ListParagraph"/>
        <w:numPr>
          <w:ilvl w:val="0"/>
          <w:numId w:val="25"/>
        </w:numPr>
        <w:rPr>
          <w:rFonts w:ascii="Arial" w:hAnsi="Arial" w:cs="Arial"/>
          <w:sz w:val="18"/>
          <w:szCs w:val="18"/>
        </w:rPr>
      </w:pPr>
      <w:r>
        <w:rPr>
          <w:rFonts w:ascii="Arial" w:hAnsi="Arial" w:cs="Arial"/>
          <w:sz w:val="18"/>
          <w:szCs w:val="18"/>
        </w:rPr>
        <w:t xml:space="preserve">Screw kit to bolt slats to barrel provided [field installed] </w:t>
      </w:r>
    </w:p>
    <w:p w14:paraId="757D7E64" w14:textId="77777777" w:rsidR="00BA6DA3" w:rsidRPr="00A55423" w:rsidRDefault="00BA6DA3" w:rsidP="00BA6DA3">
      <w:pPr>
        <w:ind w:left="2160" w:hanging="720"/>
        <w:rPr>
          <w:rFonts w:ascii="Arial" w:hAnsi="Arial" w:cs="Arial"/>
          <w:sz w:val="18"/>
          <w:szCs w:val="18"/>
        </w:rPr>
      </w:pPr>
    </w:p>
    <w:p w14:paraId="6A66C0CE" w14:textId="77777777" w:rsidR="00BA6DA3" w:rsidRPr="00A55423" w:rsidRDefault="00BA6DA3" w:rsidP="00BA6DA3">
      <w:pPr>
        <w:ind w:left="2160" w:hanging="720"/>
        <w:rPr>
          <w:rFonts w:ascii="Arial" w:hAnsi="Arial" w:cs="Arial"/>
          <w:sz w:val="18"/>
          <w:szCs w:val="18"/>
        </w:rPr>
      </w:pPr>
      <w:r>
        <w:rPr>
          <w:rFonts w:ascii="Arial" w:hAnsi="Arial" w:cs="Arial"/>
          <w:sz w:val="18"/>
          <w:szCs w:val="18"/>
        </w:rPr>
        <w:t>2</w:t>
      </w:r>
      <w:r w:rsidRPr="00A55423">
        <w:rPr>
          <w:rFonts w:ascii="Arial" w:hAnsi="Arial" w:cs="Arial"/>
          <w:sz w:val="18"/>
          <w:szCs w:val="18"/>
        </w:rPr>
        <w:t>.</w:t>
      </w:r>
      <w:r w:rsidRPr="00A55423">
        <w:rPr>
          <w:rFonts w:ascii="Arial" w:hAnsi="Arial" w:cs="Arial"/>
          <w:sz w:val="18"/>
          <w:szCs w:val="18"/>
        </w:rPr>
        <w:tab/>
      </w:r>
      <w:r w:rsidRPr="00446716">
        <w:rPr>
          <w:rFonts w:ascii="Arial" w:hAnsi="Arial" w:cs="Arial"/>
          <w:b/>
          <w:sz w:val="18"/>
          <w:szCs w:val="18"/>
        </w:rPr>
        <w:t>Spring Balance:</w:t>
      </w:r>
      <w:r w:rsidRPr="00A55423">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02FF900E" w14:textId="77777777" w:rsidR="00BA6DA3" w:rsidRPr="00A55423" w:rsidRDefault="00BA6DA3" w:rsidP="00BA6DA3">
      <w:pPr>
        <w:rPr>
          <w:rFonts w:ascii="Arial" w:hAnsi="Arial" w:cs="Arial"/>
          <w:sz w:val="18"/>
          <w:szCs w:val="18"/>
        </w:rPr>
      </w:pPr>
    </w:p>
    <w:p w14:paraId="21462E2C" w14:textId="77777777" w:rsidR="00BA6DA3" w:rsidRPr="00A55423" w:rsidRDefault="00BA6DA3" w:rsidP="00BA6DA3">
      <w:pPr>
        <w:ind w:firstLine="720"/>
        <w:rPr>
          <w:rFonts w:ascii="Arial" w:hAnsi="Arial" w:cs="Arial"/>
          <w:sz w:val="18"/>
          <w:szCs w:val="18"/>
        </w:rPr>
      </w:pPr>
      <w:r w:rsidRPr="00A55423">
        <w:rPr>
          <w:rFonts w:ascii="Arial" w:hAnsi="Arial" w:cs="Arial"/>
          <w:sz w:val="18"/>
          <w:szCs w:val="18"/>
        </w:rPr>
        <w:t>F.</w:t>
      </w:r>
      <w:r w:rsidRPr="00A55423">
        <w:rPr>
          <w:rFonts w:ascii="Arial" w:hAnsi="Arial" w:cs="Arial"/>
          <w:sz w:val="18"/>
          <w:szCs w:val="18"/>
        </w:rPr>
        <w:tab/>
      </w:r>
      <w:r w:rsidRPr="00446716">
        <w:rPr>
          <w:rFonts w:ascii="Arial" w:hAnsi="Arial" w:cs="Arial"/>
          <w:b/>
          <w:sz w:val="18"/>
          <w:szCs w:val="18"/>
        </w:rPr>
        <w:t>Brackets:</w:t>
      </w:r>
      <w:r w:rsidRPr="00A55423">
        <w:rPr>
          <w:rFonts w:ascii="Arial" w:hAnsi="Arial" w:cs="Arial"/>
          <w:sz w:val="18"/>
          <w:szCs w:val="18"/>
        </w:rPr>
        <w:t xml:space="preserve"> </w:t>
      </w:r>
    </w:p>
    <w:p w14:paraId="1C661399" w14:textId="77777777" w:rsidR="00BA6DA3" w:rsidRDefault="00BA6DA3" w:rsidP="00BA6DA3">
      <w:pPr>
        <w:ind w:left="1440"/>
        <w:rPr>
          <w:rFonts w:ascii="Arial" w:hAnsi="Arial" w:cs="Arial"/>
          <w:sz w:val="18"/>
          <w:szCs w:val="18"/>
        </w:rPr>
      </w:pPr>
      <w:r w:rsidRPr="00A55423">
        <w:rPr>
          <w:rFonts w:ascii="Arial" w:hAnsi="Arial" w:cs="Arial"/>
          <w:sz w:val="18"/>
          <w:szCs w:val="18"/>
        </w:rPr>
        <w:t xml:space="preserve">Fabricate from minimum 3/16 inch (5 mm) steel plate with permanently lubricated ball </w:t>
      </w:r>
      <w:r w:rsidRPr="00446716">
        <w:rPr>
          <w:rFonts w:ascii="Arial" w:hAnsi="Arial" w:cs="Arial"/>
          <w:sz w:val="18"/>
          <w:szCs w:val="18"/>
        </w:rPr>
        <w:t>or roller bearings at rotating support points to support counterbalance shaft assembly and form end closures</w:t>
      </w:r>
    </w:p>
    <w:p w14:paraId="130A9540" w14:textId="77777777" w:rsidR="00BA6DA3" w:rsidRDefault="00BA6DA3" w:rsidP="00BA6DA3">
      <w:pPr>
        <w:pStyle w:val="ListParagraph"/>
        <w:numPr>
          <w:ilvl w:val="0"/>
          <w:numId w:val="12"/>
        </w:numPr>
        <w:rPr>
          <w:rFonts w:ascii="Arial" w:hAnsi="Arial" w:cs="Arial"/>
          <w:b/>
          <w:sz w:val="18"/>
          <w:szCs w:val="18"/>
        </w:rPr>
      </w:pPr>
      <w:r w:rsidRPr="00DB091D">
        <w:rPr>
          <w:rFonts w:ascii="Arial" w:hAnsi="Arial" w:cs="Arial"/>
          <w:b/>
          <w:sz w:val="18"/>
          <w:szCs w:val="18"/>
        </w:rPr>
        <w:t>Finish:</w:t>
      </w:r>
    </w:p>
    <w:p w14:paraId="180C625D" w14:textId="77777777" w:rsidR="00BA6DA3" w:rsidRPr="00B90077" w:rsidRDefault="00BA6DA3" w:rsidP="00BA6DA3">
      <w:pPr>
        <w:pStyle w:val="ListParagraph"/>
        <w:ind w:left="2160"/>
        <w:rPr>
          <w:rFonts w:ascii="Arial" w:hAnsi="Arial" w:cs="Arial"/>
          <w:b/>
          <w:sz w:val="18"/>
          <w:szCs w:val="18"/>
        </w:rPr>
      </w:pPr>
    </w:p>
    <w:p w14:paraId="2E264069" w14:textId="77777777" w:rsidR="00BA6DA3" w:rsidRDefault="00BA6DA3" w:rsidP="00BA6DA3">
      <w:pPr>
        <w:rPr>
          <w:rFonts w:ascii="Arial" w:hAnsi="Arial" w:cs="Arial"/>
          <w:color w:val="FF0000"/>
          <w:sz w:val="16"/>
          <w:szCs w:val="16"/>
        </w:rPr>
      </w:pPr>
      <w:r w:rsidRPr="007534A2">
        <w:rPr>
          <w:rFonts w:ascii="Arial" w:hAnsi="Arial" w:cs="Arial"/>
          <w:b/>
          <w:color w:val="FF0000"/>
          <w:sz w:val="16"/>
          <w:szCs w:val="16"/>
        </w:rPr>
        <w:t xml:space="preserve">**NOTE TO SPECIFIER** </w:t>
      </w:r>
      <w:r w:rsidRPr="007534A2">
        <w:rPr>
          <w:rFonts w:ascii="Arial" w:hAnsi="Arial" w:cs="Arial"/>
          <w:color w:val="FF0000"/>
          <w:sz w:val="16"/>
          <w:szCs w:val="16"/>
        </w:rPr>
        <w:t>Please select from one of the following.</w:t>
      </w:r>
    </w:p>
    <w:p w14:paraId="0C81BF95" w14:textId="77777777" w:rsidR="00BA6DA3" w:rsidRPr="007534A2" w:rsidRDefault="00BA6DA3" w:rsidP="00BA6DA3">
      <w:pPr>
        <w:rPr>
          <w:rFonts w:ascii="Arial" w:hAnsi="Arial" w:cs="Arial"/>
          <w:color w:val="FF0000"/>
          <w:sz w:val="16"/>
          <w:szCs w:val="16"/>
        </w:rPr>
      </w:pPr>
    </w:p>
    <w:p w14:paraId="689F7CE3" w14:textId="77777777" w:rsidR="00BA6DA3" w:rsidRDefault="00BA6DA3" w:rsidP="00BA6DA3">
      <w:pPr>
        <w:pStyle w:val="ListParagraph"/>
        <w:numPr>
          <w:ilvl w:val="1"/>
          <w:numId w:val="12"/>
        </w:numPr>
        <w:rPr>
          <w:rFonts w:ascii="Arial" w:hAnsi="Arial" w:cs="Arial"/>
          <w:b/>
          <w:sz w:val="18"/>
          <w:szCs w:val="18"/>
        </w:rPr>
      </w:pPr>
      <w:r w:rsidRPr="00793D22">
        <w:rPr>
          <w:rFonts w:ascii="Arial" w:hAnsi="Arial" w:cs="Arial"/>
          <w:b/>
          <w:sz w:val="18"/>
          <w:szCs w:val="18"/>
        </w:rPr>
        <w:t>Powder Coat:</w:t>
      </w:r>
    </w:p>
    <w:p w14:paraId="4986EE6D" w14:textId="77777777" w:rsidR="00BA6DA3" w:rsidRDefault="00BA6DA3" w:rsidP="00BA6DA3">
      <w:pPr>
        <w:ind w:left="2880" w:hanging="360"/>
        <w:rPr>
          <w:rFonts w:ascii="Arial" w:hAnsi="Arial" w:cs="Arial"/>
          <w:sz w:val="18"/>
          <w:szCs w:val="18"/>
        </w:rPr>
      </w:pPr>
      <w:r>
        <w:rPr>
          <w:rFonts w:ascii="Arial" w:hAnsi="Arial" w:cs="Arial"/>
          <w:sz w:val="18"/>
          <w:szCs w:val="18"/>
        </w:rPr>
        <w:lastRenderedPageBreak/>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58759CE5" w14:textId="77777777" w:rsidR="00BA6DA3" w:rsidRDefault="00BA6DA3" w:rsidP="00BA6DA3">
      <w:pPr>
        <w:ind w:left="288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9D30CC">
        <w:rPr>
          <w:rFonts w:ascii="Arial" w:hAnsi="Arial" w:cs="Arial"/>
          <w:b/>
          <w:sz w:val="18"/>
          <w:szCs w:val="18"/>
        </w:rPr>
        <w:t>Stock col</w:t>
      </w:r>
      <w:r w:rsidRPr="00793D22">
        <w:rPr>
          <w:rFonts w:ascii="Arial" w:hAnsi="Arial" w:cs="Arial"/>
          <w:b/>
          <w:sz w:val="18"/>
          <w:szCs w:val="18"/>
        </w:rPr>
        <w:t>or</w:t>
      </w:r>
      <w:r>
        <w:rPr>
          <w:rFonts w:ascii="Arial" w:hAnsi="Arial" w:cs="Arial"/>
          <w:sz w:val="18"/>
          <w:szCs w:val="18"/>
        </w:rPr>
        <w:t xml:space="preserve"> to match curtain </w:t>
      </w:r>
      <w:r w:rsidRPr="00D04088">
        <w:rPr>
          <w:rFonts w:ascii="Arial" w:hAnsi="Arial" w:cs="Arial"/>
          <w:sz w:val="18"/>
          <w:szCs w:val="18"/>
          <w:highlight w:val="yellow"/>
        </w:rPr>
        <w:t>[gray] [tan] [white] [brown]</w:t>
      </w:r>
    </w:p>
    <w:p w14:paraId="3310DA1B" w14:textId="77777777" w:rsidR="00BA6DA3" w:rsidRPr="00D04088" w:rsidRDefault="00BA6DA3" w:rsidP="00BA6DA3">
      <w:pPr>
        <w:ind w:left="360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proofErr w:type="spellStart"/>
      <w:r w:rsidRPr="009D30CC">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288BFA47" w14:textId="77777777" w:rsidR="00BA6DA3" w:rsidRDefault="00BA6DA3" w:rsidP="00BA6DA3">
      <w:pPr>
        <w:ind w:left="2880"/>
        <w:rPr>
          <w:rFonts w:ascii="Arial" w:hAnsi="Arial" w:cs="Arial"/>
          <w:sz w:val="18"/>
          <w:szCs w:val="18"/>
        </w:rPr>
      </w:pPr>
      <w:r w:rsidRPr="00D04088">
        <w:rPr>
          <w:rFonts w:ascii="Arial" w:hAnsi="Arial" w:cs="Arial"/>
          <w:sz w:val="18"/>
          <w:szCs w:val="18"/>
        </w:rPr>
        <w:t>c)</w:t>
      </w:r>
      <w:r>
        <w:rPr>
          <w:rFonts w:ascii="Arial" w:hAnsi="Arial" w:cs="Arial"/>
          <w:sz w:val="18"/>
          <w:szCs w:val="18"/>
        </w:rPr>
        <w:tab/>
      </w:r>
      <w:r w:rsidRPr="009D30CC">
        <w:rPr>
          <w:rFonts w:ascii="Arial" w:hAnsi="Arial" w:cs="Arial"/>
          <w:b/>
          <w:sz w:val="18"/>
          <w:szCs w:val="18"/>
        </w:rPr>
        <w:t>Custom color</w:t>
      </w:r>
      <w:r>
        <w:rPr>
          <w:rFonts w:ascii="Arial" w:hAnsi="Arial" w:cs="Arial"/>
          <w:sz w:val="18"/>
          <w:szCs w:val="18"/>
        </w:rPr>
        <w:t xml:space="preserve"> as selected by Architect</w:t>
      </w:r>
    </w:p>
    <w:p w14:paraId="1D0D3FAD" w14:textId="77777777" w:rsidR="00BA6DA3" w:rsidRPr="00D04088" w:rsidRDefault="00BA6DA3" w:rsidP="00BA6DA3">
      <w:pPr>
        <w:ind w:left="3600" w:hanging="720"/>
        <w:rPr>
          <w:rFonts w:ascii="Arial" w:hAnsi="Arial" w:cs="Arial"/>
          <w:sz w:val="18"/>
          <w:szCs w:val="18"/>
        </w:rPr>
      </w:pPr>
      <w:r>
        <w:rPr>
          <w:rFonts w:ascii="Arial" w:hAnsi="Arial" w:cs="Arial"/>
          <w:sz w:val="18"/>
          <w:szCs w:val="18"/>
        </w:rPr>
        <w:t xml:space="preserve">d) </w:t>
      </w:r>
      <w:r>
        <w:rPr>
          <w:rFonts w:ascii="Arial" w:hAnsi="Arial" w:cs="Arial"/>
          <w:sz w:val="18"/>
          <w:szCs w:val="18"/>
        </w:rPr>
        <w:tab/>
      </w:r>
      <w:proofErr w:type="spellStart"/>
      <w:r w:rsidRPr="009D30CC">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20508712" w14:textId="77777777" w:rsidR="00BA6DA3" w:rsidRPr="00A55423" w:rsidRDefault="00BA6DA3" w:rsidP="00BA6DA3">
      <w:pPr>
        <w:ind w:left="2880" w:hanging="720"/>
        <w:rPr>
          <w:rFonts w:ascii="Arial" w:hAnsi="Arial" w:cs="Arial"/>
          <w:sz w:val="18"/>
          <w:szCs w:val="18"/>
        </w:rPr>
      </w:pPr>
      <w:r>
        <w:rPr>
          <w:rFonts w:ascii="Arial" w:hAnsi="Arial" w:cs="Arial"/>
          <w:sz w:val="18"/>
          <w:szCs w:val="18"/>
        </w:rPr>
        <w:t>b</w:t>
      </w:r>
      <w:r w:rsidRPr="009D30CC">
        <w:rPr>
          <w:rFonts w:ascii="Arial" w:hAnsi="Arial" w:cs="Arial"/>
          <w:sz w:val="18"/>
          <w:szCs w:val="18"/>
        </w:rPr>
        <w:t>.</w:t>
      </w:r>
      <w:r>
        <w:rPr>
          <w:rFonts w:ascii="Arial" w:hAnsi="Arial" w:cs="Arial"/>
          <w:b/>
          <w:sz w:val="18"/>
          <w:szCs w:val="18"/>
        </w:rPr>
        <w:t xml:space="preserve"> </w:t>
      </w:r>
      <w:r>
        <w:rPr>
          <w:rFonts w:ascii="Arial" w:hAnsi="Arial" w:cs="Arial"/>
          <w:b/>
          <w:sz w:val="18"/>
          <w:szCs w:val="18"/>
        </w:rPr>
        <w:tab/>
      </w:r>
      <w:r w:rsidRPr="00BA57E2">
        <w:rPr>
          <w:rFonts w:ascii="Arial" w:hAnsi="Arial" w:cs="Arial"/>
          <w:b/>
          <w:sz w:val="18"/>
          <w:szCs w:val="18"/>
        </w:rPr>
        <w:t>Corrosion Inhibitive:</w:t>
      </w:r>
      <w:r w:rsidRPr="00A55423">
        <w:rPr>
          <w:rFonts w:ascii="Arial" w:hAnsi="Arial" w:cs="Arial"/>
          <w:sz w:val="18"/>
          <w:szCs w:val="18"/>
        </w:rPr>
        <w:t xml:space="preserve"> Zirconium treatment followed by a corrosion inhibitive baked-on zinc enriched gray polyester powder coat; minimum 2.5 mils (0.065 mm) cured film thickness</w:t>
      </w:r>
    </w:p>
    <w:p w14:paraId="4C5A925C" w14:textId="77777777" w:rsidR="00BA6DA3" w:rsidRPr="00A55423" w:rsidRDefault="00BA6DA3" w:rsidP="00BA6DA3">
      <w:pPr>
        <w:ind w:left="2880" w:hanging="720"/>
        <w:rPr>
          <w:rFonts w:ascii="Arial" w:hAnsi="Arial" w:cs="Arial"/>
          <w:sz w:val="18"/>
          <w:szCs w:val="18"/>
        </w:rPr>
      </w:pPr>
      <w:r>
        <w:rPr>
          <w:rFonts w:ascii="Arial" w:hAnsi="Arial" w:cs="Arial"/>
          <w:sz w:val="18"/>
          <w:szCs w:val="18"/>
        </w:rPr>
        <w:t>c</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Hot-dip Galvanized:</w:t>
      </w:r>
      <w:r w:rsidRPr="00A55423">
        <w:rPr>
          <w:rFonts w:ascii="Arial" w:hAnsi="Arial" w:cs="Arial"/>
          <w:sz w:val="18"/>
          <w:szCs w:val="18"/>
        </w:rPr>
        <w:t xml:space="preserve"> ASTM </w:t>
      </w:r>
      <w:proofErr w:type="gramStart"/>
      <w:r w:rsidRPr="00A55423">
        <w:rPr>
          <w:rFonts w:ascii="Arial" w:hAnsi="Arial" w:cs="Arial"/>
          <w:sz w:val="18"/>
          <w:szCs w:val="18"/>
        </w:rPr>
        <w:t>A</w:t>
      </w:r>
      <w:proofErr w:type="gramEnd"/>
      <w:r w:rsidRPr="00A55423">
        <w:rPr>
          <w:rFonts w:ascii="Arial" w:hAnsi="Arial" w:cs="Arial"/>
          <w:sz w:val="18"/>
          <w:szCs w:val="18"/>
        </w:rPr>
        <w:t xml:space="preserve"> 123, Grade 85 zinc coating, hot-dip galvanized after fabrication</w:t>
      </w:r>
    </w:p>
    <w:p w14:paraId="49AD9E93" w14:textId="77777777" w:rsidR="00BA6DA3" w:rsidRPr="00A64709" w:rsidRDefault="00BA6DA3" w:rsidP="00BA6DA3">
      <w:pPr>
        <w:ind w:left="720" w:firstLine="720"/>
        <w:rPr>
          <w:rFonts w:ascii="Arial" w:hAnsi="Arial" w:cs="Arial"/>
          <w:sz w:val="18"/>
          <w:szCs w:val="18"/>
        </w:rPr>
      </w:pPr>
    </w:p>
    <w:p w14:paraId="24A94E5D" w14:textId="77777777" w:rsidR="00BA6DA3" w:rsidRPr="00A64709" w:rsidRDefault="00BA6DA3" w:rsidP="00BA6DA3">
      <w:pPr>
        <w:ind w:firstLine="720"/>
        <w:rPr>
          <w:rFonts w:ascii="Arial" w:hAnsi="Arial" w:cs="Arial"/>
          <w:sz w:val="18"/>
          <w:szCs w:val="18"/>
        </w:rPr>
      </w:pPr>
      <w:r w:rsidRPr="00A64709">
        <w:rPr>
          <w:rFonts w:ascii="Arial" w:hAnsi="Arial" w:cs="Arial"/>
          <w:sz w:val="18"/>
          <w:szCs w:val="18"/>
        </w:rPr>
        <w:t>G.</w:t>
      </w:r>
      <w:r w:rsidRPr="00A64709">
        <w:rPr>
          <w:rFonts w:ascii="Arial" w:hAnsi="Arial" w:cs="Arial"/>
          <w:sz w:val="18"/>
          <w:szCs w:val="18"/>
        </w:rPr>
        <w:tab/>
      </w:r>
      <w:r w:rsidRPr="00A64709">
        <w:rPr>
          <w:rFonts w:ascii="Arial" w:hAnsi="Arial" w:cs="Arial"/>
          <w:b/>
          <w:sz w:val="18"/>
          <w:szCs w:val="18"/>
        </w:rPr>
        <w:t>Hood:</w:t>
      </w:r>
    </w:p>
    <w:p w14:paraId="0E2FFAEA" w14:textId="77777777" w:rsidR="00BA6DA3" w:rsidRDefault="00BA6DA3" w:rsidP="00BA6DA3">
      <w:pPr>
        <w:ind w:left="1440"/>
        <w:rPr>
          <w:rFonts w:ascii="Arial" w:hAnsi="Arial" w:cs="Arial"/>
          <w:sz w:val="18"/>
          <w:szCs w:val="18"/>
        </w:rPr>
      </w:pPr>
      <w:r>
        <w:rPr>
          <w:rFonts w:ascii="Arial" w:hAnsi="Arial" w:cs="Arial"/>
          <w:sz w:val="18"/>
          <w:szCs w:val="18"/>
          <w:highlight w:val="yellow"/>
        </w:rPr>
        <w:t>[Galvanized steel] [S</w:t>
      </w:r>
      <w:r w:rsidRPr="00A64709">
        <w:rPr>
          <w:rFonts w:ascii="Arial" w:hAnsi="Arial" w:cs="Arial"/>
          <w:sz w:val="18"/>
          <w:szCs w:val="18"/>
          <w:highlight w:val="yellow"/>
        </w:rPr>
        <w:t>tainless steel] [</w:t>
      </w:r>
      <w:r>
        <w:rPr>
          <w:rFonts w:ascii="Arial" w:hAnsi="Arial" w:cs="Arial"/>
          <w:sz w:val="18"/>
          <w:szCs w:val="18"/>
          <w:highlight w:val="yellow"/>
        </w:rPr>
        <w:t>A</w:t>
      </w:r>
      <w:r w:rsidRPr="00A64709">
        <w:rPr>
          <w:rFonts w:ascii="Arial" w:hAnsi="Arial" w:cs="Arial"/>
          <w:sz w:val="18"/>
          <w:szCs w:val="18"/>
          <w:highlight w:val="yellow"/>
        </w:rPr>
        <w:t>luminum]</w:t>
      </w:r>
      <w:r w:rsidRPr="00A64709">
        <w:rPr>
          <w:rFonts w:ascii="Arial" w:hAnsi="Arial" w:cs="Arial"/>
          <w:sz w:val="18"/>
          <w:szCs w:val="18"/>
        </w:rPr>
        <w:t xml:space="preserve"> with reinforce</w:t>
      </w:r>
      <w:r>
        <w:rPr>
          <w:rFonts w:ascii="Arial" w:hAnsi="Arial" w:cs="Arial"/>
          <w:sz w:val="18"/>
          <w:szCs w:val="18"/>
        </w:rPr>
        <w:t>d top and bottom edges. Provide intermediate support brackets as required.</w:t>
      </w:r>
    </w:p>
    <w:p w14:paraId="61B98E2A" w14:textId="77777777" w:rsidR="00BA6DA3" w:rsidRDefault="00BA6DA3" w:rsidP="00BA6DA3">
      <w:pPr>
        <w:ind w:left="1440"/>
        <w:rPr>
          <w:rFonts w:ascii="Arial" w:hAnsi="Arial" w:cs="Arial"/>
          <w:sz w:val="18"/>
          <w:szCs w:val="18"/>
        </w:rPr>
      </w:pPr>
    </w:p>
    <w:p w14:paraId="268FD313" w14:textId="77777777" w:rsidR="00BA6DA3" w:rsidRDefault="00BA6DA3" w:rsidP="00BA6DA3">
      <w:pPr>
        <w:rPr>
          <w:rFonts w:ascii="Arial" w:hAnsi="Arial" w:cs="Arial"/>
          <w:color w:val="FF0000"/>
          <w:sz w:val="16"/>
          <w:szCs w:val="16"/>
        </w:rPr>
      </w:pPr>
      <w:r w:rsidRPr="007534A2">
        <w:rPr>
          <w:rFonts w:ascii="Arial" w:hAnsi="Arial" w:cs="Arial"/>
          <w:b/>
          <w:color w:val="FF0000"/>
          <w:sz w:val="16"/>
          <w:szCs w:val="16"/>
        </w:rPr>
        <w:t>**NOTE TO SPECIFIER**</w:t>
      </w:r>
      <w:r w:rsidRPr="007534A2">
        <w:rPr>
          <w:rFonts w:ascii="Arial" w:hAnsi="Arial" w:cs="Arial"/>
          <w:color w:val="FF0000"/>
          <w:sz w:val="16"/>
          <w:szCs w:val="16"/>
        </w:rPr>
        <w:t xml:space="preserve"> Please select from one of the following.</w:t>
      </w:r>
    </w:p>
    <w:p w14:paraId="76A1565E" w14:textId="77777777" w:rsidR="00BA6DA3" w:rsidRPr="007534A2" w:rsidRDefault="00BA6DA3" w:rsidP="00BA6DA3">
      <w:pPr>
        <w:rPr>
          <w:rFonts w:ascii="Arial" w:hAnsi="Arial" w:cs="Arial"/>
          <w:color w:val="FF0000"/>
          <w:sz w:val="16"/>
          <w:szCs w:val="16"/>
        </w:rPr>
      </w:pPr>
    </w:p>
    <w:p w14:paraId="267B4584" w14:textId="77777777" w:rsidR="00BA6DA3" w:rsidRPr="00DB091D" w:rsidRDefault="00BA6DA3" w:rsidP="00BA6DA3">
      <w:pPr>
        <w:pStyle w:val="ListParagraph"/>
        <w:numPr>
          <w:ilvl w:val="0"/>
          <w:numId w:val="14"/>
        </w:numPr>
        <w:ind w:left="1800"/>
        <w:rPr>
          <w:rFonts w:ascii="Arial" w:hAnsi="Arial" w:cs="Arial"/>
          <w:b/>
          <w:sz w:val="18"/>
          <w:szCs w:val="18"/>
        </w:rPr>
      </w:pPr>
      <w:r w:rsidRPr="00DB091D">
        <w:rPr>
          <w:rFonts w:ascii="Arial" w:hAnsi="Arial" w:cs="Arial"/>
          <w:b/>
          <w:sz w:val="18"/>
          <w:szCs w:val="18"/>
        </w:rPr>
        <w:t>Finish:</w:t>
      </w:r>
    </w:p>
    <w:p w14:paraId="6226AC0C" w14:textId="77777777" w:rsidR="00BA6DA3" w:rsidRPr="00DB091D" w:rsidRDefault="00BA6DA3" w:rsidP="00BA6DA3">
      <w:pPr>
        <w:ind w:left="1440" w:firstLine="720"/>
        <w:rPr>
          <w:rFonts w:ascii="Arial" w:hAnsi="Arial" w:cs="Arial"/>
          <w:sz w:val="18"/>
          <w:szCs w:val="18"/>
        </w:rPr>
      </w:pPr>
      <w:proofErr w:type="gramStart"/>
      <w:r w:rsidRPr="00DB091D">
        <w:rPr>
          <w:rFonts w:ascii="Arial" w:hAnsi="Arial" w:cs="Arial"/>
          <w:sz w:val="18"/>
          <w:szCs w:val="18"/>
        </w:rPr>
        <w:t>a.</w:t>
      </w:r>
      <w:r w:rsidRPr="00DB091D">
        <w:rPr>
          <w:rFonts w:ascii="Arial" w:hAnsi="Arial" w:cs="Arial"/>
          <w:sz w:val="18"/>
          <w:szCs w:val="18"/>
        </w:rPr>
        <w:tab/>
      </w:r>
      <w:proofErr w:type="spellStart"/>
      <w:r w:rsidRPr="00DB091D">
        <w:rPr>
          <w:rFonts w:ascii="Arial" w:hAnsi="Arial" w:cs="Arial"/>
          <w:b/>
          <w:sz w:val="18"/>
          <w:szCs w:val="18"/>
        </w:rPr>
        <w:t>GalvaNex</w:t>
      </w:r>
      <w:proofErr w:type="spellEnd"/>
      <w:proofErr w:type="gramEnd"/>
      <w:r w:rsidRPr="00DB091D">
        <w:rPr>
          <w:rFonts w:ascii="Arial" w:hAnsi="Arial" w:cs="Arial"/>
          <w:b/>
          <w:sz w:val="18"/>
          <w:szCs w:val="18"/>
          <w:vertAlign w:val="superscript"/>
        </w:rPr>
        <w:t>™</w:t>
      </w:r>
      <w:r w:rsidRPr="00DB091D">
        <w:rPr>
          <w:rFonts w:ascii="Arial" w:hAnsi="Arial" w:cs="Arial"/>
          <w:sz w:val="18"/>
          <w:szCs w:val="18"/>
        </w:rPr>
        <w:t xml:space="preserve"> Coating System (Stock Color):</w:t>
      </w:r>
    </w:p>
    <w:p w14:paraId="00A33310" w14:textId="77777777" w:rsidR="00BA6DA3" w:rsidRPr="00682368" w:rsidRDefault="00BA6DA3" w:rsidP="00BA6DA3">
      <w:pPr>
        <w:ind w:left="3600" w:hanging="720"/>
        <w:rPr>
          <w:rFonts w:ascii="Arial" w:hAnsi="Arial" w:cs="Arial"/>
          <w:sz w:val="18"/>
          <w:szCs w:val="18"/>
        </w:rPr>
      </w:pPr>
      <w:proofErr w:type="gramStart"/>
      <w:r w:rsidRPr="00DB091D">
        <w:rPr>
          <w:rFonts w:ascii="Arial" w:hAnsi="Arial" w:cs="Arial"/>
          <w:sz w:val="18"/>
          <w:szCs w:val="18"/>
        </w:rPr>
        <w:t>1)</w:t>
      </w:r>
      <w:r w:rsidRPr="00DB091D">
        <w:rPr>
          <w:rFonts w:ascii="Arial" w:hAnsi="Arial" w:cs="Arial"/>
          <w:sz w:val="18"/>
          <w:szCs w:val="18"/>
        </w:rPr>
        <w:tab/>
        <w:t>ASTM A 653</w:t>
      </w:r>
      <w:proofErr w:type="gramEnd"/>
      <w:r w:rsidRPr="00DB091D">
        <w:rPr>
          <w:rFonts w:ascii="Arial" w:hAnsi="Arial" w:cs="Arial"/>
          <w:sz w:val="18"/>
          <w:szCs w:val="18"/>
        </w:rPr>
        <w:t xml:space="preserve"> galvanized base coating treated with dual process rinsing agents in preparation for chemical bonding baked-on base coat and </w:t>
      </w:r>
      <w:r w:rsidRPr="00DB091D">
        <w:rPr>
          <w:rFonts w:ascii="Arial" w:hAnsi="Arial" w:cs="Arial"/>
          <w:sz w:val="18"/>
          <w:szCs w:val="18"/>
          <w:highlight w:val="yellow"/>
        </w:rPr>
        <w:t>[gray] [tan]</w:t>
      </w:r>
      <w:r w:rsidRPr="00A55423">
        <w:rPr>
          <w:rFonts w:ascii="Arial" w:hAnsi="Arial" w:cs="Arial"/>
          <w:sz w:val="18"/>
          <w:szCs w:val="18"/>
          <w:highlight w:val="yellow"/>
        </w:rPr>
        <w:t xml:space="preserve"> [white] [brown]</w:t>
      </w:r>
      <w:r w:rsidRPr="00682368">
        <w:rPr>
          <w:rFonts w:ascii="Arial" w:hAnsi="Arial" w:cs="Arial"/>
          <w:sz w:val="18"/>
          <w:szCs w:val="18"/>
        </w:rPr>
        <w:t xml:space="preserve"> baked-on polyester enamel finish coat</w:t>
      </w:r>
    </w:p>
    <w:p w14:paraId="0FEA931B" w14:textId="77777777" w:rsidR="00BA6DA3" w:rsidRDefault="00BA6DA3" w:rsidP="00BA6DA3">
      <w:pPr>
        <w:ind w:left="1440" w:firstLine="720"/>
        <w:rPr>
          <w:rFonts w:ascii="Arial" w:hAnsi="Arial" w:cs="Arial"/>
          <w:sz w:val="18"/>
          <w:szCs w:val="18"/>
        </w:rPr>
      </w:pPr>
      <w:r>
        <w:rPr>
          <w:rFonts w:ascii="Arial" w:hAnsi="Arial" w:cs="Arial"/>
          <w:sz w:val="18"/>
          <w:szCs w:val="18"/>
        </w:rPr>
        <w:t>b</w:t>
      </w:r>
      <w:r w:rsidRPr="00682368">
        <w:rPr>
          <w:rFonts w:ascii="Arial" w:hAnsi="Arial" w:cs="Arial"/>
          <w:sz w:val="18"/>
          <w:szCs w:val="18"/>
        </w:rPr>
        <w:t>.</w:t>
      </w:r>
      <w:r w:rsidRPr="00682368">
        <w:rPr>
          <w:rFonts w:ascii="Arial" w:hAnsi="Arial" w:cs="Arial"/>
          <w:sz w:val="18"/>
          <w:szCs w:val="18"/>
        </w:rPr>
        <w:tab/>
      </w:r>
      <w:r w:rsidRPr="00793D22">
        <w:rPr>
          <w:rFonts w:ascii="Arial" w:hAnsi="Arial" w:cs="Arial"/>
          <w:b/>
          <w:sz w:val="18"/>
          <w:szCs w:val="18"/>
        </w:rPr>
        <w:t>Powder Coat:</w:t>
      </w:r>
    </w:p>
    <w:p w14:paraId="351A1F51" w14:textId="77777777" w:rsidR="00BA6DA3" w:rsidRDefault="00BA6DA3" w:rsidP="00BA6DA3">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sidRPr="00682368">
        <w:rPr>
          <w:rFonts w:ascii="Arial" w:hAnsi="Arial" w:cs="Arial"/>
          <w:sz w:val="18"/>
          <w:szCs w:val="18"/>
        </w:rPr>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463047B8"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453C4582" w14:textId="77777777" w:rsidR="00BA6DA3" w:rsidRDefault="00BA6DA3" w:rsidP="00BA6DA3">
      <w:pPr>
        <w:ind w:left="3600"/>
        <w:rPr>
          <w:rFonts w:ascii="Arial" w:hAnsi="Arial" w:cs="Arial"/>
          <w:sz w:val="18"/>
          <w:szCs w:val="18"/>
        </w:rPr>
      </w:pPr>
      <w:r>
        <w:rPr>
          <w:rFonts w:ascii="Arial" w:hAnsi="Arial" w:cs="Arial"/>
          <w:sz w:val="18"/>
          <w:szCs w:val="18"/>
        </w:rPr>
        <w:t>b</w:t>
      </w:r>
      <w:r w:rsidRPr="00D04088">
        <w:rPr>
          <w:rFonts w:ascii="Arial" w:hAnsi="Arial" w:cs="Arial"/>
          <w:sz w:val="18"/>
          <w:szCs w:val="18"/>
        </w:rPr>
        <w:t xml:space="preserve">) </w:t>
      </w:r>
      <w:r>
        <w:rPr>
          <w:rFonts w:ascii="Arial" w:hAnsi="Arial" w:cs="Arial"/>
          <w:sz w:val="18"/>
          <w:szCs w:val="18"/>
        </w:rPr>
        <w:tab/>
      </w:r>
      <w:r w:rsidRPr="00B65442">
        <w:rPr>
          <w:rFonts w:ascii="Arial" w:hAnsi="Arial" w:cs="Arial"/>
          <w:b/>
          <w:sz w:val="18"/>
          <w:szCs w:val="18"/>
        </w:rPr>
        <w:t>Custom color</w:t>
      </w:r>
      <w:r>
        <w:rPr>
          <w:rFonts w:ascii="Arial" w:hAnsi="Arial" w:cs="Arial"/>
          <w:sz w:val="18"/>
          <w:szCs w:val="18"/>
        </w:rPr>
        <w:t xml:space="preserve"> as selected by Architect</w:t>
      </w:r>
    </w:p>
    <w:p w14:paraId="34435E59" w14:textId="77777777" w:rsidR="00BA6DA3" w:rsidRPr="00D04088" w:rsidRDefault="00BA6DA3" w:rsidP="00BA6DA3">
      <w:pPr>
        <w:ind w:left="4320" w:hanging="720"/>
        <w:rPr>
          <w:rFonts w:ascii="Arial" w:hAnsi="Arial" w:cs="Arial"/>
          <w:sz w:val="18"/>
          <w:szCs w:val="18"/>
        </w:rPr>
      </w:pPr>
      <w:r>
        <w:rPr>
          <w:rFonts w:ascii="Arial" w:hAnsi="Arial" w:cs="Arial"/>
          <w:sz w:val="18"/>
          <w:szCs w:val="18"/>
        </w:rPr>
        <w:t xml:space="preserve">c) </w:t>
      </w:r>
      <w:r>
        <w:rPr>
          <w:rFonts w:ascii="Arial" w:hAnsi="Arial" w:cs="Arial"/>
          <w:sz w:val="18"/>
          <w:szCs w:val="18"/>
        </w:rPr>
        <w:tab/>
      </w:r>
      <w:proofErr w:type="spellStart"/>
      <w:r w:rsidRPr="00B65442">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1787592C" w14:textId="77777777" w:rsidR="00BA6DA3" w:rsidRPr="00682368" w:rsidRDefault="00BA6DA3" w:rsidP="00BA6DA3">
      <w:pPr>
        <w:ind w:left="2160"/>
        <w:rPr>
          <w:rFonts w:ascii="Arial" w:hAnsi="Arial" w:cs="Arial"/>
          <w:sz w:val="18"/>
          <w:szCs w:val="18"/>
        </w:rPr>
      </w:pPr>
      <w:r>
        <w:rPr>
          <w:rFonts w:ascii="Arial" w:hAnsi="Arial" w:cs="Arial"/>
          <w:sz w:val="18"/>
          <w:szCs w:val="18"/>
        </w:rPr>
        <w:t>c</w:t>
      </w:r>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Stainless Steel:</w:t>
      </w:r>
      <w:r w:rsidRPr="00682368">
        <w:rPr>
          <w:rFonts w:ascii="Arial" w:hAnsi="Arial" w:cs="Arial"/>
          <w:sz w:val="18"/>
          <w:szCs w:val="18"/>
        </w:rPr>
        <w:t xml:space="preserve"> #4 type 304 finish</w:t>
      </w:r>
    </w:p>
    <w:p w14:paraId="3E74A27C" w14:textId="77777777" w:rsidR="00BA6DA3" w:rsidRPr="00682368" w:rsidRDefault="00BA6DA3" w:rsidP="00BA6DA3">
      <w:pPr>
        <w:ind w:left="2880" w:hanging="720"/>
        <w:rPr>
          <w:rFonts w:ascii="Arial" w:hAnsi="Arial" w:cs="Arial"/>
          <w:sz w:val="18"/>
          <w:szCs w:val="18"/>
        </w:rPr>
      </w:pPr>
      <w:r>
        <w:rPr>
          <w:rFonts w:ascii="Arial" w:hAnsi="Arial" w:cs="Arial"/>
          <w:sz w:val="18"/>
          <w:szCs w:val="18"/>
        </w:rPr>
        <w:t>d</w:t>
      </w:r>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 xml:space="preserve">Aluminum: </w:t>
      </w:r>
      <w:r w:rsidRPr="00A55423">
        <w:rPr>
          <w:rFonts w:ascii="Arial" w:hAnsi="Arial" w:cs="Arial"/>
          <w:sz w:val="18"/>
          <w:szCs w:val="18"/>
          <w:highlight w:val="yellow"/>
        </w:rPr>
        <w:t>[Mill] [Clear anodized] [Medium bronze anodized] [Dark bronze anodized] [Black anodized]</w:t>
      </w:r>
    </w:p>
    <w:p w14:paraId="1B8A3D0D" w14:textId="77777777" w:rsidR="00BA6DA3" w:rsidRPr="001D6A20" w:rsidRDefault="00BA6DA3" w:rsidP="00BA6DA3">
      <w:pPr>
        <w:ind w:left="720" w:firstLine="720"/>
        <w:rPr>
          <w:rFonts w:ascii="Arial" w:hAnsi="Arial" w:cs="Arial"/>
          <w:color w:val="FF0000"/>
          <w:sz w:val="18"/>
          <w:szCs w:val="18"/>
        </w:rPr>
      </w:pPr>
    </w:p>
    <w:p w14:paraId="2154D293" w14:textId="77777777" w:rsidR="00BA6DA3" w:rsidRPr="00C05A6A" w:rsidRDefault="00BA6DA3" w:rsidP="00BA6DA3">
      <w:pPr>
        <w:rPr>
          <w:rFonts w:ascii="Arial" w:hAnsi="Arial" w:cs="Arial"/>
          <w:color w:val="FF0000"/>
          <w:sz w:val="16"/>
          <w:szCs w:val="16"/>
        </w:rPr>
      </w:pPr>
      <w:r w:rsidRPr="00C05A6A">
        <w:rPr>
          <w:rFonts w:ascii="Arial" w:hAnsi="Arial" w:cs="Arial"/>
          <w:b/>
          <w:color w:val="FF0000"/>
          <w:sz w:val="16"/>
          <w:szCs w:val="16"/>
        </w:rPr>
        <w:t xml:space="preserve">** NOTE TO SPECIFIER ** </w:t>
      </w:r>
      <w:proofErr w:type="gramStart"/>
      <w:r w:rsidRPr="00C05A6A">
        <w:rPr>
          <w:rFonts w:ascii="Arial" w:hAnsi="Arial" w:cs="Arial"/>
          <w:color w:val="FF0000"/>
          <w:sz w:val="16"/>
          <w:szCs w:val="16"/>
        </w:rPr>
        <w:t>The</w:t>
      </w:r>
      <w:proofErr w:type="gramEnd"/>
      <w:r w:rsidRPr="00C05A6A">
        <w:rPr>
          <w:rFonts w:ascii="Arial" w:hAnsi="Arial" w:cs="Arial"/>
          <w:color w:val="FF0000"/>
          <w:sz w:val="16"/>
          <w:szCs w:val="16"/>
        </w:rPr>
        <w:t xml:space="preserve"> following four </w:t>
      </w:r>
      <w:proofErr w:type="spellStart"/>
      <w:r w:rsidRPr="00C05A6A">
        <w:rPr>
          <w:rFonts w:ascii="Arial" w:hAnsi="Arial" w:cs="Arial"/>
          <w:color w:val="FF0000"/>
          <w:sz w:val="16"/>
          <w:szCs w:val="16"/>
        </w:rPr>
        <w:t>weatherstrip</w:t>
      </w:r>
      <w:proofErr w:type="spellEnd"/>
      <w:r w:rsidRPr="00C05A6A">
        <w:rPr>
          <w:rFonts w:ascii="Arial" w:hAnsi="Arial" w:cs="Arial"/>
          <w:color w:val="FF0000"/>
          <w:sz w:val="16"/>
          <w:szCs w:val="16"/>
        </w:rPr>
        <w:t xml:space="preserve"> options are available individually or in conjunction; please select as desired.  </w:t>
      </w:r>
    </w:p>
    <w:p w14:paraId="4E1F0361" w14:textId="77777777" w:rsidR="00BA6DA3" w:rsidRPr="00C05A6A" w:rsidRDefault="00BA6DA3" w:rsidP="00BA6DA3">
      <w:pPr>
        <w:rPr>
          <w:rFonts w:ascii="Arial" w:hAnsi="Arial" w:cs="Arial"/>
          <w:color w:val="FF0000"/>
          <w:sz w:val="18"/>
          <w:szCs w:val="18"/>
        </w:rPr>
      </w:pPr>
    </w:p>
    <w:p w14:paraId="16D18000" w14:textId="77777777" w:rsidR="00BA6DA3" w:rsidRDefault="00BA6DA3" w:rsidP="00BA6DA3">
      <w:pPr>
        <w:ind w:firstLine="720"/>
        <w:rPr>
          <w:rFonts w:ascii="Arial" w:hAnsi="Arial" w:cs="Arial"/>
          <w:b/>
          <w:sz w:val="18"/>
          <w:szCs w:val="18"/>
        </w:rPr>
      </w:pPr>
      <w:r w:rsidRPr="00A64709">
        <w:rPr>
          <w:rFonts w:ascii="Arial" w:hAnsi="Arial" w:cs="Arial"/>
          <w:sz w:val="18"/>
          <w:szCs w:val="18"/>
        </w:rPr>
        <w:t>H.</w:t>
      </w:r>
      <w:r w:rsidRPr="00A64709">
        <w:rPr>
          <w:rFonts w:ascii="Arial" w:hAnsi="Arial" w:cs="Arial"/>
          <w:sz w:val="18"/>
          <w:szCs w:val="18"/>
        </w:rPr>
        <w:tab/>
      </w:r>
      <w:proofErr w:type="spellStart"/>
      <w:r w:rsidRPr="00AA5DC2">
        <w:rPr>
          <w:rFonts w:ascii="Arial" w:hAnsi="Arial" w:cs="Arial"/>
          <w:b/>
          <w:sz w:val="18"/>
          <w:szCs w:val="18"/>
        </w:rPr>
        <w:t>Weatherstripping</w:t>
      </w:r>
      <w:proofErr w:type="spellEnd"/>
      <w:r w:rsidRPr="00AA5DC2">
        <w:rPr>
          <w:rFonts w:ascii="Arial" w:hAnsi="Arial" w:cs="Arial"/>
          <w:b/>
          <w:sz w:val="18"/>
          <w:szCs w:val="18"/>
        </w:rPr>
        <w:t>:</w:t>
      </w:r>
    </w:p>
    <w:p w14:paraId="7E2838B8" w14:textId="77777777" w:rsidR="00BA6DA3" w:rsidRPr="00A64709" w:rsidRDefault="00BA6DA3" w:rsidP="00BA6DA3">
      <w:pPr>
        <w:ind w:left="720" w:firstLine="720"/>
        <w:rPr>
          <w:rFonts w:ascii="Arial" w:hAnsi="Arial" w:cs="Arial"/>
          <w:sz w:val="18"/>
          <w:szCs w:val="18"/>
        </w:rPr>
      </w:pPr>
      <w:r w:rsidRPr="00A64709">
        <w:rPr>
          <w:rFonts w:ascii="Arial" w:hAnsi="Arial" w:cs="Arial"/>
          <w:sz w:val="18"/>
          <w:szCs w:val="18"/>
        </w:rPr>
        <w:t>1.</w:t>
      </w:r>
      <w:r w:rsidRPr="00A64709">
        <w:rPr>
          <w:rFonts w:ascii="Arial" w:hAnsi="Arial" w:cs="Arial"/>
          <w:sz w:val="18"/>
          <w:szCs w:val="18"/>
        </w:rPr>
        <w:tab/>
      </w:r>
      <w:r w:rsidRPr="00AA5DC2">
        <w:rPr>
          <w:rFonts w:ascii="Arial" w:hAnsi="Arial" w:cs="Arial"/>
          <w:b/>
          <w:sz w:val="18"/>
          <w:szCs w:val="18"/>
        </w:rPr>
        <w:t>Bottom Bar:</w:t>
      </w:r>
      <w:r>
        <w:rPr>
          <w:rFonts w:ascii="Arial" w:hAnsi="Arial" w:cs="Arial"/>
          <w:b/>
          <w:sz w:val="18"/>
          <w:szCs w:val="18"/>
        </w:rPr>
        <w:t xml:space="preserve"> </w:t>
      </w:r>
      <w:r w:rsidRPr="00DB091D">
        <w:rPr>
          <w:rFonts w:ascii="Arial" w:hAnsi="Arial" w:cs="Arial"/>
          <w:sz w:val="18"/>
          <w:szCs w:val="18"/>
        </w:rPr>
        <w:t>R</w:t>
      </w:r>
      <w:r w:rsidRPr="00A64709">
        <w:rPr>
          <w:rFonts w:ascii="Arial" w:hAnsi="Arial" w:cs="Arial"/>
          <w:sz w:val="18"/>
          <w:szCs w:val="18"/>
        </w:rPr>
        <w:t>eplaceable, bulb-style, compressible ED</w:t>
      </w:r>
      <w:r>
        <w:rPr>
          <w:rFonts w:ascii="Arial" w:hAnsi="Arial" w:cs="Arial"/>
          <w:sz w:val="18"/>
          <w:szCs w:val="18"/>
        </w:rPr>
        <w:t xml:space="preserve">PM gasket extending into guides </w:t>
      </w:r>
    </w:p>
    <w:p w14:paraId="6814D7F0" w14:textId="7E8C1280" w:rsidR="00BA6DA3" w:rsidRPr="00A64709" w:rsidRDefault="00BA6DA3" w:rsidP="00FE3A45">
      <w:pPr>
        <w:ind w:left="1440"/>
        <w:rPr>
          <w:rFonts w:ascii="Arial" w:hAnsi="Arial" w:cs="Arial"/>
          <w:sz w:val="18"/>
          <w:szCs w:val="18"/>
        </w:rPr>
      </w:pPr>
      <w:r w:rsidRPr="00A64709">
        <w:rPr>
          <w:rFonts w:ascii="Arial" w:hAnsi="Arial" w:cs="Arial"/>
          <w:sz w:val="18"/>
          <w:szCs w:val="18"/>
        </w:rPr>
        <w:t>2.</w:t>
      </w:r>
      <w:r w:rsidRPr="00A64709">
        <w:rPr>
          <w:rFonts w:ascii="Arial" w:hAnsi="Arial" w:cs="Arial"/>
          <w:sz w:val="18"/>
          <w:szCs w:val="18"/>
        </w:rPr>
        <w:tab/>
      </w:r>
      <w:r w:rsidRPr="00AA5DC2">
        <w:rPr>
          <w:rFonts w:ascii="Arial" w:hAnsi="Arial" w:cs="Arial"/>
          <w:b/>
          <w:sz w:val="18"/>
          <w:szCs w:val="18"/>
        </w:rPr>
        <w:t>Guides:</w:t>
      </w:r>
      <w:r w:rsidRPr="00A64709">
        <w:rPr>
          <w:rFonts w:ascii="Arial" w:hAnsi="Arial" w:cs="Arial"/>
          <w:sz w:val="18"/>
          <w:szCs w:val="18"/>
        </w:rPr>
        <w:t xml:space="preserve"> Vinyl strip sealing against fascia side of curtain</w:t>
      </w:r>
    </w:p>
    <w:p w14:paraId="02ACFE03" w14:textId="77777777" w:rsidR="00BA6DA3" w:rsidRPr="00A64709" w:rsidRDefault="00BA6DA3" w:rsidP="00BA6DA3">
      <w:pPr>
        <w:ind w:left="1440"/>
        <w:rPr>
          <w:rFonts w:ascii="Arial" w:hAnsi="Arial" w:cs="Arial"/>
          <w:sz w:val="18"/>
          <w:szCs w:val="18"/>
        </w:rPr>
      </w:pPr>
      <w:r w:rsidRPr="00A64709">
        <w:rPr>
          <w:rFonts w:ascii="Arial" w:hAnsi="Arial" w:cs="Arial"/>
          <w:sz w:val="18"/>
          <w:szCs w:val="18"/>
        </w:rPr>
        <w:t>3.</w:t>
      </w:r>
      <w:r w:rsidRPr="00A64709">
        <w:rPr>
          <w:rFonts w:ascii="Arial" w:hAnsi="Arial" w:cs="Arial"/>
          <w:sz w:val="18"/>
          <w:szCs w:val="18"/>
        </w:rPr>
        <w:tab/>
      </w:r>
      <w:r w:rsidRPr="00AA5DC2">
        <w:rPr>
          <w:rFonts w:ascii="Arial" w:hAnsi="Arial" w:cs="Arial"/>
          <w:b/>
          <w:sz w:val="18"/>
          <w:szCs w:val="18"/>
        </w:rPr>
        <w:t xml:space="preserve">Hood: </w:t>
      </w:r>
      <w:r w:rsidRPr="00A64709">
        <w:rPr>
          <w:rFonts w:ascii="Arial" w:hAnsi="Arial" w:cs="Arial"/>
          <w:sz w:val="18"/>
          <w:szCs w:val="18"/>
        </w:rPr>
        <w:t>Neoprene/rayon baffle to impede air flow above coil</w:t>
      </w:r>
    </w:p>
    <w:p w14:paraId="41997B2D" w14:textId="77777777" w:rsidR="00BA6DA3" w:rsidRPr="00A64709" w:rsidRDefault="00BA6DA3" w:rsidP="00BA6DA3">
      <w:pPr>
        <w:ind w:left="1440"/>
        <w:rPr>
          <w:rFonts w:ascii="Arial" w:hAnsi="Arial" w:cs="Arial"/>
          <w:sz w:val="18"/>
          <w:szCs w:val="18"/>
        </w:rPr>
      </w:pPr>
      <w:r w:rsidRPr="00A64709">
        <w:rPr>
          <w:rFonts w:ascii="Arial" w:hAnsi="Arial" w:cs="Arial"/>
          <w:sz w:val="18"/>
          <w:szCs w:val="18"/>
        </w:rPr>
        <w:t>4.</w:t>
      </w:r>
      <w:r w:rsidRPr="00A64709">
        <w:rPr>
          <w:rFonts w:ascii="Arial" w:hAnsi="Arial" w:cs="Arial"/>
          <w:sz w:val="18"/>
          <w:szCs w:val="18"/>
        </w:rPr>
        <w:tab/>
      </w:r>
      <w:r w:rsidRPr="00AA5DC2">
        <w:rPr>
          <w:rFonts w:ascii="Arial" w:hAnsi="Arial" w:cs="Arial"/>
          <w:b/>
          <w:sz w:val="18"/>
          <w:szCs w:val="18"/>
        </w:rPr>
        <w:t>Lintel Seal:</w:t>
      </w:r>
      <w:r w:rsidRPr="00A64709">
        <w:rPr>
          <w:rFonts w:ascii="Arial" w:hAnsi="Arial" w:cs="Arial"/>
          <w:sz w:val="18"/>
          <w:szCs w:val="18"/>
        </w:rPr>
        <w:t xml:space="preserve"> Nylon brush seal fitted at door header to impede air flow</w:t>
      </w:r>
    </w:p>
    <w:p w14:paraId="38174F22" w14:textId="77777777" w:rsidR="00BA6DA3" w:rsidRPr="003B509E" w:rsidRDefault="00BA6DA3" w:rsidP="00BA6DA3">
      <w:pPr>
        <w:rPr>
          <w:rFonts w:ascii="Arial" w:hAnsi="Arial" w:cs="Arial"/>
          <w:sz w:val="18"/>
          <w:szCs w:val="18"/>
        </w:rPr>
      </w:pPr>
    </w:p>
    <w:p w14:paraId="71439767" w14:textId="77777777" w:rsidR="00BA6DA3" w:rsidRDefault="00BA6DA3" w:rsidP="00BA6DA3">
      <w:pPr>
        <w:pStyle w:val="ListParagraph"/>
        <w:numPr>
          <w:ilvl w:val="1"/>
          <w:numId w:val="17"/>
        </w:numPr>
        <w:rPr>
          <w:rFonts w:ascii="Arial" w:hAnsi="Arial" w:cs="Arial"/>
          <w:sz w:val="18"/>
          <w:szCs w:val="18"/>
        </w:rPr>
      </w:pPr>
      <w:r w:rsidRPr="00057603">
        <w:rPr>
          <w:rFonts w:ascii="Arial" w:hAnsi="Arial" w:cs="Arial"/>
          <w:sz w:val="18"/>
          <w:szCs w:val="18"/>
        </w:rPr>
        <w:t>OPERATION</w:t>
      </w:r>
    </w:p>
    <w:p w14:paraId="49143245" w14:textId="77777777" w:rsidR="00BA6DA3" w:rsidRPr="00057603" w:rsidRDefault="00BA6DA3" w:rsidP="00BA6DA3">
      <w:pPr>
        <w:pStyle w:val="ListParagraph"/>
        <w:ind w:left="450"/>
        <w:rPr>
          <w:rFonts w:ascii="Arial" w:hAnsi="Arial" w:cs="Arial"/>
          <w:sz w:val="18"/>
          <w:szCs w:val="18"/>
        </w:rPr>
      </w:pPr>
    </w:p>
    <w:p w14:paraId="26D9519E" w14:textId="77777777" w:rsidR="00BA6DA3" w:rsidRPr="00057603" w:rsidRDefault="00BA6DA3" w:rsidP="00BA6DA3">
      <w:pPr>
        <w:pStyle w:val="ListParagraph"/>
        <w:numPr>
          <w:ilvl w:val="0"/>
          <w:numId w:val="16"/>
        </w:numPr>
        <w:rPr>
          <w:rFonts w:ascii="Arial" w:hAnsi="Arial" w:cs="Arial"/>
          <w:sz w:val="18"/>
          <w:szCs w:val="18"/>
        </w:rPr>
      </w:pPr>
      <w:r w:rsidRPr="00057603">
        <w:rPr>
          <w:rFonts w:ascii="Arial" w:hAnsi="Arial" w:cs="Arial"/>
          <w:b/>
          <w:sz w:val="18"/>
          <w:szCs w:val="18"/>
        </w:rPr>
        <w:t xml:space="preserve">Manual </w:t>
      </w:r>
      <w:proofErr w:type="spellStart"/>
      <w:r w:rsidRPr="00057603">
        <w:rPr>
          <w:rFonts w:ascii="Arial" w:hAnsi="Arial" w:cs="Arial"/>
          <w:b/>
          <w:sz w:val="18"/>
          <w:szCs w:val="18"/>
        </w:rPr>
        <w:t>ControlGard</w:t>
      </w:r>
      <w:proofErr w:type="spellEnd"/>
      <w:r w:rsidRPr="00057603">
        <w:rPr>
          <w:rFonts w:ascii="Arial" w:hAnsi="Arial" w:cs="Arial"/>
          <w:b/>
          <w:sz w:val="18"/>
          <w:szCs w:val="18"/>
        </w:rPr>
        <w:t xml:space="preserve"> Chain Hoist: </w:t>
      </w:r>
      <w:r w:rsidRPr="00057603">
        <w:rPr>
          <w:rFonts w:ascii="Arial" w:hAnsi="Arial" w:cs="Arial"/>
          <w:sz w:val="18"/>
          <w:szCs w:val="18"/>
        </w:rPr>
        <w:t xml:space="preserve">Provide chain hoist operator with endless steel chain, chain pocket wheel and guard, geared reduction unit, and chain keeper secured to guide. Chain hoist to include integral brake mechanism that will immediately stop upward or downward travel and maintain the door in a stationary position when the hand chain is released by the user. </w:t>
      </w:r>
    </w:p>
    <w:p w14:paraId="7A1CD7FC" w14:textId="77777777" w:rsidR="00BA6DA3" w:rsidRPr="00A64709" w:rsidRDefault="00BA6DA3" w:rsidP="00BA6DA3">
      <w:pPr>
        <w:rPr>
          <w:rFonts w:ascii="Arial" w:hAnsi="Arial" w:cs="Arial"/>
          <w:sz w:val="18"/>
          <w:szCs w:val="18"/>
        </w:rPr>
      </w:pPr>
    </w:p>
    <w:p w14:paraId="43A111FA" w14:textId="77777777" w:rsidR="00FE3A45" w:rsidRPr="007C0493" w:rsidRDefault="00FE3A45" w:rsidP="00FE3A45">
      <w:pPr>
        <w:rPr>
          <w:rFonts w:ascii="Arial" w:hAnsi="Arial" w:cs="Arial"/>
          <w:color w:val="FF0000"/>
          <w:sz w:val="16"/>
          <w:szCs w:val="16"/>
        </w:rPr>
      </w:pPr>
      <w:r w:rsidRPr="007C0493">
        <w:rPr>
          <w:rFonts w:ascii="Arial" w:hAnsi="Arial" w:cs="Arial"/>
          <w:color w:val="FF0000"/>
          <w:sz w:val="16"/>
          <w:szCs w:val="16"/>
        </w:rPr>
        <w:t>** NOTE TO SPECIFIER ** Select model MG operators for units that will routinely cycle less than 20 times per day and require no more than 3/4 HP. Select SG operators for units that will cycle more than 20 times per day and for large size units that will require greater than 3/4 HP.</w:t>
      </w:r>
    </w:p>
    <w:p w14:paraId="1BB26911" w14:textId="77777777" w:rsidR="00BA6DA3" w:rsidRPr="00C05A6A" w:rsidRDefault="00BA6DA3" w:rsidP="00BA6DA3">
      <w:pPr>
        <w:rPr>
          <w:rFonts w:ascii="Arial" w:hAnsi="Arial" w:cs="Arial"/>
          <w:color w:val="FF0000"/>
          <w:sz w:val="16"/>
          <w:szCs w:val="16"/>
        </w:rPr>
      </w:pPr>
    </w:p>
    <w:p w14:paraId="26756C39" w14:textId="77777777" w:rsidR="00BA6DA3" w:rsidRPr="00B923F3" w:rsidRDefault="00BA6DA3" w:rsidP="00BA6DA3">
      <w:pPr>
        <w:pStyle w:val="ListParagraph"/>
        <w:numPr>
          <w:ilvl w:val="0"/>
          <w:numId w:val="16"/>
        </w:numPr>
        <w:rPr>
          <w:rFonts w:ascii="Arial" w:hAnsi="Arial" w:cs="Arial"/>
          <w:b/>
          <w:sz w:val="18"/>
          <w:szCs w:val="18"/>
        </w:rPr>
      </w:pPr>
      <w:r w:rsidRPr="00B923F3">
        <w:rPr>
          <w:rFonts w:ascii="Arial" w:hAnsi="Arial" w:cs="Arial"/>
          <w:b/>
          <w:sz w:val="18"/>
          <w:szCs w:val="18"/>
        </w:rPr>
        <w:lastRenderedPageBreak/>
        <w:t xml:space="preserve">Motor – Standard Use – Model MG (Industrial Duty Gear Head) Operator: </w:t>
      </w:r>
    </w:p>
    <w:p w14:paraId="01C57F48" w14:textId="77777777" w:rsidR="00BA6DA3" w:rsidRDefault="00BA6DA3" w:rsidP="00BA6DA3">
      <w:pPr>
        <w:pStyle w:val="ListParagraph"/>
        <w:numPr>
          <w:ilvl w:val="1"/>
          <w:numId w:val="16"/>
        </w:numPr>
        <w:rPr>
          <w:rFonts w:ascii="Arial" w:hAnsi="Arial" w:cs="Arial"/>
          <w:sz w:val="18"/>
          <w:szCs w:val="18"/>
        </w:rPr>
      </w:pPr>
      <w:r w:rsidRPr="00B923F3">
        <w:rPr>
          <w:rFonts w:ascii="Arial" w:hAnsi="Arial" w:cs="Arial"/>
          <w:sz w:val="18"/>
          <w:szCs w:val="18"/>
        </w:rPr>
        <w:t xml:space="preserve">The operator must not extend above or below the door coil when mounted front-of-coil. </w:t>
      </w:r>
    </w:p>
    <w:p w14:paraId="10B0A5F5" w14:textId="77777777" w:rsidR="00BA6DA3" w:rsidRDefault="00BA6DA3" w:rsidP="00BA6DA3">
      <w:pPr>
        <w:pStyle w:val="ListParagraph"/>
        <w:numPr>
          <w:ilvl w:val="1"/>
          <w:numId w:val="16"/>
        </w:numPr>
        <w:rPr>
          <w:rFonts w:ascii="Arial" w:hAnsi="Arial" w:cs="Arial"/>
          <w:sz w:val="18"/>
          <w:szCs w:val="18"/>
        </w:rPr>
      </w:pPr>
      <w:r w:rsidRPr="00B923F3">
        <w:rPr>
          <w:rFonts w:ascii="Arial" w:hAnsi="Arial" w:cs="Arial"/>
          <w:sz w:val="18"/>
          <w:szCs w:val="18"/>
        </w:rPr>
        <w:t xml:space="preserve">Rated for a maximum of 20 cycles per hour (not to be used for consecutive hours) </w:t>
      </w:r>
      <w:proofErr w:type="spellStart"/>
      <w:r w:rsidRPr="00B923F3">
        <w:rPr>
          <w:rFonts w:ascii="Arial" w:hAnsi="Arial" w:cs="Arial"/>
          <w:sz w:val="18"/>
          <w:szCs w:val="18"/>
        </w:rPr>
        <w:t>cULus</w:t>
      </w:r>
      <w:proofErr w:type="spellEnd"/>
      <w:r w:rsidRPr="00B923F3">
        <w:rPr>
          <w:rFonts w:ascii="Arial" w:hAnsi="Arial" w:cs="Arial"/>
          <w:sz w:val="18"/>
          <w:szCs w:val="18"/>
        </w:rPr>
        <w:t xml:space="preserve"> listed (to comply with UL requirements in</w:t>
      </w:r>
      <w:r>
        <w:rPr>
          <w:rFonts w:ascii="Arial" w:hAnsi="Arial" w:cs="Arial"/>
          <w:sz w:val="18"/>
          <w:szCs w:val="18"/>
        </w:rPr>
        <w:t xml:space="preserve"> The United States and Canada)</w:t>
      </w:r>
    </w:p>
    <w:p w14:paraId="63DB4F57" w14:textId="77777777" w:rsidR="00BA6DA3" w:rsidRDefault="00BA6DA3" w:rsidP="00BA6DA3">
      <w:pPr>
        <w:pStyle w:val="ListParagraph"/>
        <w:numPr>
          <w:ilvl w:val="1"/>
          <w:numId w:val="16"/>
        </w:numPr>
        <w:rPr>
          <w:rFonts w:ascii="Arial" w:hAnsi="Arial" w:cs="Arial"/>
          <w:sz w:val="18"/>
          <w:szCs w:val="18"/>
        </w:rPr>
      </w:pPr>
      <w:r w:rsidRPr="00B923F3">
        <w:rPr>
          <w:rFonts w:ascii="Arial" w:hAnsi="Arial" w:cs="Arial"/>
          <w:sz w:val="18"/>
          <w:szCs w:val="18"/>
        </w:rPr>
        <w:t xml:space="preserve">Totally Enclosed Non Ventilated gear head operator(s) rated (1/3) (1/2) or (3/4) </w:t>
      </w:r>
      <w:proofErr w:type="spellStart"/>
      <w:r w:rsidRPr="00B923F3">
        <w:rPr>
          <w:rFonts w:ascii="Arial" w:hAnsi="Arial" w:cs="Arial"/>
          <w:sz w:val="18"/>
          <w:szCs w:val="18"/>
        </w:rPr>
        <w:t>hp</w:t>
      </w:r>
      <w:proofErr w:type="spellEnd"/>
      <w:r w:rsidRPr="00B923F3">
        <w:rPr>
          <w:rFonts w:ascii="Arial" w:hAnsi="Arial" w:cs="Arial"/>
          <w:sz w:val="18"/>
          <w:szCs w:val="18"/>
        </w:rPr>
        <w:t xml:space="preserve"> a</w:t>
      </w:r>
      <w:r>
        <w:rPr>
          <w:rFonts w:ascii="Arial" w:hAnsi="Arial" w:cs="Arial"/>
          <w:sz w:val="18"/>
          <w:szCs w:val="18"/>
        </w:rPr>
        <w:t>s recommended by door manufactur</w:t>
      </w:r>
      <w:r w:rsidRPr="00B923F3">
        <w:rPr>
          <w:rFonts w:ascii="Arial" w:hAnsi="Arial" w:cs="Arial"/>
          <w:sz w:val="18"/>
          <w:szCs w:val="18"/>
        </w:rPr>
        <w:t>e</w:t>
      </w:r>
      <w:r>
        <w:rPr>
          <w:rFonts w:ascii="Arial" w:hAnsi="Arial" w:cs="Arial"/>
          <w:sz w:val="18"/>
          <w:szCs w:val="18"/>
        </w:rPr>
        <w:t>r</w:t>
      </w:r>
      <w:r w:rsidRPr="00B923F3">
        <w:rPr>
          <w:rFonts w:ascii="Arial" w:hAnsi="Arial" w:cs="Arial"/>
          <w:sz w:val="18"/>
          <w:szCs w:val="18"/>
        </w:rPr>
        <w:t xml:space="preserve"> for size and type of door, </w:t>
      </w:r>
      <w:r w:rsidRPr="00B923F3">
        <w:rPr>
          <w:rFonts w:ascii="Arial" w:hAnsi="Arial" w:cs="Arial"/>
          <w:sz w:val="18"/>
          <w:szCs w:val="18"/>
          <w:highlight w:val="yellow"/>
        </w:rPr>
        <w:t>____</w:t>
      </w:r>
      <w:r w:rsidRPr="00B923F3">
        <w:rPr>
          <w:rFonts w:ascii="Arial" w:hAnsi="Arial" w:cs="Arial"/>
          <w:sz w:val="18"/>
          <w:szCs w:val="18"/>
        </w:rPr>
        <w:t xml:space="preserve">Volts, </w:t>
      </w:r>
      <w:r w:rsidRPr="00B923F3">
        <w:rPr>
          <w:rFonts w:ascii="Arial" w:hAnsi="Arial" w:cs="Arial"/>
          <w:sz w:val="18"/>
          <w:szCs w:val="18"/>
          <w:highlight w:val="yellow"/>
        </w:rPr>
        <w:t>____</w:t>
      </w:r>
      <w:r w:rsidRPr="00B923F3">
        <w:rPr>
          <w:rFonts w:ascii="Arial" w:hAnsi="Arial" w:cs="Arial"/>
          <w:sz w:val="18"/>
          <w:szCs w:val="18"/>
        </w:rPr>
        <w:t xml:space="preserve">Phase. </w:t>
      </w:r>
    </w:p>
    <w:p w14:paraId="6F7FBB4E" w14:textId="77777777" w:rsidR="00BA6DA3" w:rsidRDefault="00BA6DA3" w:rsidP="00BA6DA3">
      <w:pPr>
        <w:pStyle w:val="ListParagraph"/>
        <w:numPr>
          <w:ilvl w:val="1"/>
          <w:numId w:val="16"/>
        </w:numPr>
        <w:rPr>
          <w:rFonts w:ascii="Arial" w:hAnsi="Arial" w:cs="Arial"/>
          <w:sz w:val="18"/>
          <w:szCs w:val="18"/>
        </w:rPr>
      </w:pPr>
      <w:r w:rsidRPr="00B923F3">
        <w:rPr>
          <w:rFonts w:ascii="Arial" w:hAnsi="Arial" w:cs="Arial"/>
          <w:sz w:val="18"/>
          <w:szCs w:val="18"/>
        </w:rPr>
        <w:t>Provide complete with electric motor and factory pre-wired motor control terminals, maintenance</w:t>
      </w:r>
      <w:r>
        <w:rPr>
          <w:rFonts w:ascii="Arial" w:hAnsi="Arial" w:cs="Arial"/>
          <w:sz w:val="18"/>
          <w:szCs w:val="18"/>
        </w:rPr>
        <w:t>-</w:t>
      </w:r>
      <w:r w:rsidRPr="00B923F3">
        <w:rPr>
          <w:rFonts w:ascii="Arial" w:hAnsi="Arial" w:cs="Arial"/>
          <w:sz w:val="18"/>
          <w:szCs w:val="18"/>
        </w:rPr>
        <w:t xml:space="preserve">free solenoid actuated brake, and control station(s). </w:t>
      </w:r>
    </w:p>
    <w:p w14:paraId="1241A576" w14:textId="77777777" w:rsidR="00BA6DA3" w:rsidRDefault="00BA6DA3" w:rsidP="00BA6DA3">
      <w:pPr>
        <w:pStyle w:val="ListParagraph"/>
        <w:numPr>
          <w:ilvl w:val="1"/>
          <w:numId w:val="16"/>
        </w:numPr>
        <w:rPr>
          <w:rFonts w:ascii="Arial" w:hAnsi="Arial" w:cs="Arial"/>
          <w:sz w:val="18"/>
          <w:szCs w:val="18"/>
        </w:rPr>
      </w:pPr>
      <w:r w:rsidRPr="00B923F3">
        <w:rPr>
          <w:rFonts w:ascii="Arial" w:hAnsi="Arial" w:cs="Arial"/>
          <w:sz w:val="18"/>
          <w:szCs w:val="18"/>
        </w:rPr>
        <w:t xml:space="preserve">Motor shall be high starting torque, industrial type, protected against overload with an auto-reset thermal sensing device. </w:t>
      </w:r>
    </w:p>
    <w:p w14:paraId="7B7558BC" w14:textId="77777777" w:rsidR="00BA6DA3" w:rsidRDefault="00BA6DA3" w:rsidP="00BA6DA3">
      <w:pPr>
        <w:pStyle w:val="ListParagraph"/>
        <w:numPr>
          <w:ilvl w:val="1"/>
          <w:numId w:val="16"/>
        </w:numPr>
        <w:rPr>
          <w:rFonts w:ascii="Arial" w:hAnsi="Arial" w:cs="Arial"/>
          <w:sz w:val="18"/>
          <w:szCs w:val="18"/>
        </w:rPr>
      </w:pPr>
      <w:r w:rsidRPr="002E102E">
        <w:rPr>
          <w:rFonts w:ascii="Arial" w:hAnsi="Arial" w:cs="Arial"/>
          <w:sz w:val="18"/>
          <w:szCs w:val="18"/>
        </w:rPr>
        <w:t xml:space="preserve">Primary speed reduction shall be heavy-duty, lubricated gears with mechanical braking to hold the door in any position. </w:t>
      </w:r>
    </w:p>
    <w:p w14:paraId="5FDA1F54" w14:textId="77777777" w:rsidR="00BA6DA3" w:rsidRDefault="00BA6DA3" w:rsidP="00BA6DA3">
      <w:pPr>
        <w:pStyle w:val="ListParagraph"/>
        <w:numPr>
          <w:ilvl w:val="1"/>
          <w:numId w:val="16"/>
        </w:numPr>
        <w:rPr>
          <w:rFonts w:ascii="Arial" w:hAnsi="Arial" w:cs="Arial"/>
          <w:sz w:val="18"/>
          <w:szCs w:val="18"/>
        </w:rPr>
      </w:pPr>
      <w:r w:rsidRPr="002E102E">
        <w:rPr>
          <w:rFonts w:ascii="Arial" w:hAnsi="Arial" w:cs="Arial"/>
          <w:sz w:val="18"/>
          <w:szCs w:val="18"/>
        </w:rPr>
        <w:t xml:space="preserve">Operator shall be equipped with </w:t>
      </w:r>
      <w:r w:rsidRPr="002E102E">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2E102E">
        <w:rPr>
          <w:rFonts w:ascii="Arial" w:hAnsi="Arial" w:cs="Arial"/>
          <w:sz w:val="18"/>
          <w:szCs w:val="18"/>
          <w:highlight w:val="yellow"/>
        </w:rPr>
        <w:t>a</w:t>
      </w:r>
      <w:proofErr w:type="gramEnd"/>
      <w:r w:rsidRPr="002E102E">
        <w:rPr>
          <w:rFonts w:ascii="Arial" w:hAnsi="Arial" w:cs="Arial"/>
          <w:sz w:val="18"/>
          <w:szCs w:val="18"/>
          <w:highlight w:val="yellow"/>
        </w:rPr>
        <w:t xml:space="preserve"> disconnect cable for auxiliary push-up operation.]</w:t>
      </w:r>
      <w:r w:rsidRPr="002E102E">
        <w:rPr>
          <w:rFonts w:ascii="Arial" w:hAnsi="Arial" w:cs="Arial"/>
          <w:sz w:val="18"/>
          <w:szCs w:val="18"/>
        </w:rPr>
        <w:t xml:space="preserve"> </w:t>
      </w:r>
    </w:p>
    <w:p w14:paraId="4DF0BD3F"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Operator drive and door-</w:t>
      </w:r>
      <w:r w:rsidRPr="002E102E">
        <w:rPr>
          <w:rFonts w:ascii="Arial" w:hAnsi="Arial" w:cs="Arial"/>
          <w:sz w:val="18"/>
          <w:szCs w:val="18"/>
        </w:rPr>
        <w:t xml:space="preserve">driven sprockets shall be </w:t>
      </w:r>
      <w:r>
        <w:rPr>
          <w:rFonts w:ascii="Arial" w:hAnsi="Arial" w:cs="Arial"/>
          <w:sz w:val="18"/>
          <w:szCs w:val="18"/>
        </w:rPr>
        <w:t>sized for</w:t>
      </w:r>
      <w:r w:rsidRPr="002E102E">
        <w:rPr>
          <w:rFonts w:ascii="Arial" w:hAnsi="Arial" w:cs="Arial"/>
          <w:sz w:val="18"/>
          <w:szCs w:val="18"/>
        </w:rPr>
        <w:t xml:space="preserve"> #50 roller chain. </w:t>
      </w:r>
    </w:p>
    <w:p w14:paraId="2798EAA9"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highlight w:val="yellow"/>
        </w:rPr>
        <w:t>[Provide an integral motor mounted i</w:t>
      </w:r>
      <w:r w:rsidRPr="002E102E">
        <w:rPr>
          <w:rFonts w:ascii="Arial" w:hAnsi="Arial" w:cs="Arial"/>
          <w:sz w:val="18"/>
          <w:szCs w:val="18"/>
          <w:highlight w:val="yellow"/>
        </w:rPr>
        <w:t>nterlock system to prevent damage to door and operator when mechanical door locking devices are provided.]</w:t>
      </w:r>
      <w:r w:rsidRPr="002E102E">
        <w:rPr>
          <w:rFonts w:ascii="Arial" w:hAnsi="Arial" w:cs="Arial"/>
          <w:sz w:val="18"/>
          <w:szCs w:val="18"/>
        </w:rPr>
        <w:t xml:space="preserve"> </w:t>
      </w:r>
    </w:p>
    <w:p w14:paraId="306F27E4" w14:textId="77777777" w:rsidR="00BA6DA3" w:rsidRDefault="00BA6DA3" w:rsidP="00BA6DA3">
      <w:pPr>
        <w:pStyle w:val="ListParagraph"/>
        <w:numPr>
          <w:ilvl w:val="1"/>
          <w:numId w:val="16"/>
        </w:numPr>
        <w:rPr>
          <w:rFonts w:ascii="Arial" w:hAnsi="Arial" w:cs="Arial"/>
          <w:sz w:val="18"/>
          <w:szCs w:val="18"/>
        </w:rPr>
      </w:pPr>
      <w:r w:rsidRPr="002E102E">
        <w:rPr>
          <w:rFonts w:ascii="Arial" w:hAnsi="Arial" w:cs="Arial"/>
          <w:sz w:val="18"/>
          <w:szCs w:val="18"/>
        </w:rPr>
        <w:t xml:space="preserve">Operator shall be capable of driving the door at a speed of up to 9” per second or as recommended for door size. </w:t>
      </w:r>
    </w:p>
    <w:p w14:paraId="335A2F25" w14:textId="77777777" w:rsidR="00BA6DA3" w:rsidRDefault="00BA6DA3" w:rsidP="00BA6DA3">
      <w:pPr>
        <w:pStyle w:val="ListParagraph"/>
        <w:numPr>
          <w:ilvl w:val="1"/>
          <w:numId w:val="16"/>
        </w:numPr>
        <w:rPr>
          <w:rFonts w:ascii="Arial" w:hAnsi="Arial" w:cs="Arial"/>
          <w:sz w:val="18"/>
          <w:szCs w:val="18"/>
        </w:rPr>
      </w:pPr>
      <w:r w:rsidRPr="002E102E">
        <w:rPr>
          <w:rFonts w:ascii="Arial" w:hAnsi="Arial" w:cs="Arial"/>
          <w:sz w:val="18"/>
          <w:szCs w:val="18"/>
        </w:rPr>
        <w:t>Fully adjustable, driven linear screw</w:t>
      </w:r>
      <w:r>
        <w:rPr>
          <w:rFonts w:ascii="Arial" w:hAnsi="Arial" w:cs="Arial"/>
          <w:sz w:val="18"/>
          <w:szCs w:val="18"/>
        </w:rPr>
        <w:t>-</w:t>
      </w:r>
      <w:r w:rsidRPr="002E102E">
        <w:rPr>
          <w:rFonts w:ascii="Arial" w:hAnsi="Arial" w:cs="Arial"/>
          <w:sz w:val="18"/>
          <w:szCs w:val="18"/>
        </w:rPr>
        <w:t xml:space="preserve">type cam limit switch mechanism shall synchronize the operator with the door. </w:t>
      </w:r>
    </w:p>
    <w:p w14:paraId="25CF65B3" w14:textId="77777777" w:rsidR="00BA6DA3" w:rsidRPr="002E102E" w:rsidRDefault="00BA6DA3" w:rsidP="00BA6DA3">
      <w:pPr>
        <w:pStyle w:val="ListParagraph"/>
        <w:numPr>
          <w:ilvl w:val="1"/>
          <w:numId w:val="16"/>
        </w:numPr>
        <w:rPr>
          <w:rFonts w:ascii="Arial" w:hAnsi="Arial" w:cs="Arial"/>
          <w:sz w:val="18"/>
          <w:szCs w:val="18"/>
        </w:rPr>
      </w:pPr>
      <w:r w:rsidRPr="002E102E">
        <w:rPr>
          <w:rFonts w:ascii="Arial" w:hAnsi="Arial" w:cs="Arial"/>
          <w:sz w:val="18"/>
          <w:szCs w:val="18"/>
        </w:rPr>
        <w:t>The electrical contractor shall mount the control station(s) and supply the appropriate disconnect switch,</w:t>
      </w:r>
      <w:r>
        <w:rPr>
          <w:rFonts w:ascii="Arial" w:hAnsi="Arial" w:cs="Arial"/>
          <w:sz w:val="18"/>
          <w:szCs w:val="18"/>
        </w:rPr>
        <w:t xml:space="preserve"> all conduit and wiring per the</w:t>
      </w:r>
      <w:r w:rsidRPr="002E102E">
        <w:rPr>
          <w:rFonts w:ascii="Arial" w:hAnsi="Arial" w:cs="Arial"/>
          <w:sz w:val="18"/>
          <w:szCs w:val="18"/>
        </w:rPr>
        <w:t xml:space="preserve"> </w:t>
      </w:r>
      <w:r>
        <w:rPr>
          <w:rFonts w:ascii="Arial" w:hAnsi="Arial" w:cs="Arial"/>
          <w:sz w:val="18"/>
          <w:szCs w:val="18"/>
        </w:rPr>
        <w:t xml:space="preserve">motor operator </w:t>
      </w:r>
      <w:r w:rsidRPr="002E102E">
        <w:rPr>
          <w:rFonts w:ascii="Arial" w:hAnsi="Arial" w:cs="Arial"/>
          <w:sz w:val="18"/>
          <w:szCs w:val="18"/>
        </w:rPr>
        <w:t>wiring instructions.</w:t>
      </w:r>
    </w:p>
    <w:p w14:paraId="207D53E7" w14:textId="77777777" w:rsidR="00BA6DA3" w:rsidRPr="00AA5DC2" w:rsidRDefault="00BA6DA3" w:rsidP="00BA6DA3">
      <w:pPr>
        <w:rPr>
          <w:rFonts w:ascii="Arial" w:hAnsi="Arial" w:cs="Arial"/>
          <w:sz w:val="18"/>
          <w:szCs w:val="18"/>
        </w:rPr>
      </w:pPr>
    </w:p>
    <w:p w14:paraId="03089086" w14:textId="77777777" w:rsidR="00BA6DA3" w:rsidRDefault="00BA6DA3" w:rsidP="00BA6DA3">
      <w:pPr>
        <w:rPr>
          <w:rFonts w:ascii="Arial" w:hAnsi="Arial" w:cs="Arial"/>
          <w:color w:val="FF0000"/>
          <w:sz w:val="16"/>
          <w:szCs w:val="16"/>
        </w:rPr>
      </w:pPr>
      <w:r w:rsidRPr="00C05A6A">
        <w:rPr>
          <w:rFonts w:ascii="Arial" w:hAnsi="Arial" w:cs="Arial"/>
          <w:b/>
          <w:color w:val="FF0000"/>
          <w:sz w:val="16"/>
          <w:szCs w:val="16"/>
        </w:rPr>
        <w:t xml:space="preserve">** NOTE TO SPECIFIER ** </w:t>
      </w:r>
      <w:r w:rsidRPr="00C05A6A">
        <w:rPr>
          <w:rFonts w:ascii="Arial" w:hAnsi="Arial" w:cs="Arial"/>
          <w:color w:val="FF0000"/>
          <w:sz w:val="16"/>
          <w:szCs w:val="16"/>
        </w:rPr>
        <w:t>Select model MGHC operator for units that have the potential for indirect splash contact.</w:t>
      </w:r>
    </w:p>
    <w:p w14:paraId="7A9D22B8" w14:textId="77777777" w:rsidR="00BA6DA3" w:rsidRPr="00C05A6A" w:rsidRDefault="00BA6DA3" w:rsidP="00BA6DA3">
      <w:pPr>
        <w:rPr>
          <w:rFonts w:ascii="Arial" w:hAnsi="Arial" w:cs="Arial"/>
          <w:color w:val="FF0000"/>
          <w:sz w:val="16"/>
          <w:szCs w:val="16"/>
        </w:rPr>
      </w:pPr>
    </w:p>
    <w:p w14:paraId="7949D5F8" w14:textId="77777777" w:rsidR="00BA6DA3" w:rsidRPr="00B6192C" w:rsidRDefault="00BA6DA3" w:rsidP="00BA6DA3">
      <w:pPr>
        <w:pStyle w:val="ListParagraph"/>
        <w:numPr>
          <w:ilvl w:val="0"/>
          <w:numId w:val="16"/>
        </w:numPr>
        <w:rPr>
          <w:rFonts w:ascii="Arial" w:hAnsi="Arial" w:cs="Arial"/>
          <w:b/>
          <w:bCs/>
          <w:sz w:val="18"/>
          <w:szCs w:val="18"/>
        </w:rPr>
      </w:pPr>
      <w:r w:rsidRPr="00B6192C">
        <w:rPr>
          <w:rFonts w:ascii="Arial" w:hAnsi="Arial" w:cs="Arial"/>
          <w:b/>
          <w:bCs/>
          <w:sz w:val="18"/>
          <w:szCs w:val="18"/>
        </w:rPr>
        <w:t xml:space="preserve">Motor – Standard Use – Model MGHC (Industrial Duty Gear Head NEMA 3R) Operator: </w:t>
      </w:r>
    </w:p>
    <w:p w14:paraId="20A275DE"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UL Listed NEMA 3R rated</w:t>
      </w:r>
    </w:p>
    <w:p w14:paraId="13909959"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The operator must not extend above or below the door coil when mounted front-of-coil. </w:t>
      </w:r>
    </w:p>
    <w:p w14:paraId="2D579AB0"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Rated for a maximum of 20 cycles per hour (not to be used for consecutive hours) </w:t>
      </w:r>
      <w:proofErr w:type="spellStart"/>
      <w:r>
        <w:rPr>
          <w:rFonts w:ascii="Arial" w:hAnsi="Arial" w:cs="Arial"/>
          <w:sz w:val="18"/>
          <w:szCs w:val="18"/>
        </w:rPr>
        <w:t>cULus</w:t>
      </w:r>
      <w:proofErr w:type="spellEnd"/>
      <w:r>
        <w:rPr>
          <w:rFonts w:ascii="Arial" w:hAnsi="Arial" w:cs="Arial"/>
          <w:sz w:val="18"/>
          <w:szCs w:val="18"/>
        </w:rPr>
        <w:t xml:space="preserve"> listed (to comply with UL requirements in The United States and Canada)</w:t>
      </w:r>
    </w:p>
    <w:p w14:paraId="14D623FD"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Totally Enclosed Non Ventilated gear head operator with powder coated steel mounting plates rated (3/4) </w:t>
      </w:r>
      <w:proofErr w:type="spellStart"/>
      <w:r>
        <w:rPr>
          <w:rFonts w:ascii="Arial" w:hAnsi="Arial" w:cs="Arial"/>
          <w:sz w:val="18"/>
          <w:szCs w:val="18"/>
        </w:rPr>
        <w:t>hp</w:t>
      </w:r>
      <w:proofErr w:type="spellEnd"/>
      <w:r>
        <w:rPr>
          <w:rFonts w:ascii="Arial" w:hAnsi="Arial" w:cs="Arial"/>
          <w:sz w:val="18"/>
          <w:szCs w:val="18"/>
        </w:rPr>
        <w:t xml:space="preserve"> </w:t>
      </w:r>
      <w:r>
        <w:rPr>
          <w:rFonts w:ascii="Arial" w:hAnsi="Arial" w:cs="Arial"/>
          <w:sz w:val="18"/>
          <w:szCs w:val="18"/>
          <w:highlight w:val="yellow"/>
        </w:rPr>
        <w:t>____</w:t>
      </w:r>
      <w:r>
        <w:rPr>
          <w:rFonts w:ascii="Arial" w:hAnsi="Arial" w:cs="Arial"/>
          <w:sz w:val="18"/>
          <w:szCs w:val="18"/>
        </w:rPr>
        <w:t xml:space="preserve">Volts, </w:t>
      </w:r>
      <w:r>
        <w:rPr>
          <w:rFonts w:ascii="Arial" w:hAnsi="Arial" w:cs="Arial"/>
          <w:sz w:val="18"/>
          <w:szCs w:val="18"/>
          <w:highlight w:val="yellow"/>
        </w:rPr>
        <w:t>____</w:t>
      </w:r>
      <w:r>
        <w:rPr>
          <w:rFonts w:ascii="Arial" w:hAnsi="Arial" w:cs="Arial"/>
          <w:sz w:val="18"/>
          <w:szCs w:val="18"/>
        </w:rPr>
        <w:t xml:space="preserve">Phase. </w:t>
      </w:r>
    </w:p>
    <w:p w14:paraId="762F5069"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Provide complete with electric motor and factory pre-wired motor control terminals, maintenance-free solenoid actuated brake, and control station(s). </w:t>
      </w:r>
    </w:p>
    <w:p w14:paraId="102CD27F"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Motor shall be high starting torque, industrial type, protected against overload with an auto-reset thermal sensing device. </w:t>
      </w:r>
    </w:p>
    <w:p w14:paraId="2293F97A"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Primary speed reduction shall be heavy-duty, lubricated gears with mechanical braking to hold the door in any position. </w:t>
      </w:r>
    </w:p>
    <w:p w14:paraId="21D67EA9"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Operator shall be equipped with </w:t>
      </w:r>
      <w:r>
        <w:rPr>
          <w:rFonts w:ascii="Arial" w:hAnsi="Arial" w:cs="Arial"/>
          <w:sz w:val="18"/>
          <w:szCs w:val="18"/>
          <w:highlight w:val="yellow"/>
        </w:rPr>
        <w:t>an emergency manual chain hoist assembly that safely cuts operator power when engaged. A disconnect chain shall not be required to engage or release the manual chain hoist.</w:t>
      </w:r>
      <w:r>
        <w:rPr>
          <w:rFonts w:ascii="Arial" w:hAnsi="Arial" w:cs="Arial"/>
          <w:sz w:val="18"/>
          <w:szCs w:val="18"/>
        </w:rPr>
        <w:t xml:space="preserve"> </w:t>
      </w:r>
    </w:p>
    <w:p w14:paraId="3CC5DBDB"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Operator drive and door-driven sprockets shall be sized for #50 roller chain. </w:t>
      </w:r>
    </w:p>
    <w:p w14:paraId="0D903ED2"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Operator shall be capable of driving the door at a speed of up to 9” per second or as recommended for door size. </w:t>
      </w:r>
    </w:p>
    <w:p w14:paraId="71C6C518"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 xml:space="preserve">Fully adjustable, driven linear screw-type cam limit switch mechanism shall synchronize the operator with the door. </w:t>
      </w:r>
    </w:p>
    <w:p w14:paraId="71841C82" w14:textId="77777777" w:rsidR="00BA6DA3" w:rsidRDefault="00BA6DA3" w:rsidP="00BA6DA3">
      <w:pPr>
        <w:pStyle w:val="ListParagraph"/>
        <w:numPr>
          <w:ilvl w:val="1"/>
          <w:numId w:val="16"/>
        </w:numPr>
        <w:rPr>
          <w:rFonts w:ascii="Arial" w:hAnsi="Arial" w:cs="Arial"/>
          <w:sz w:val="18"/>
          <w:szCs w:val="18"/>
        </w:rPr>
      </w:pPr>
      <w:r>
        <w:rPr>
          <w:rFonts w:ascii="Arial" w:hAnsi="Arial" w:cs="Arial"/>
          <w:sz w:val="18"/>
          <w:szCs w:val="18"/>
        </w:rPr>
        <w:t>The electrical contractor shall mount the control station(s) and supply the appropriate disconnect switch, all conduit and wiring per the motor operator wiring instructions.</w:t>
      </w:r>
    </w:p>
    <w:p w14:paraId="74468B8D" w14:textId="77777777" w:rsidR="00BA6DA3" w:rsidRDefault="00BA6DA3" w:rsidP="00BA6DA3">
      <w:pPr>
        <w:pStyle w:val="ListParagraph"/>
        <w:ind w:left="1800"/>
        <w:rPr>
          <w:rFonts w:ascii="Arial" w:hAnsi="Arial" w:cs="Arial"/>
          <w:sz w:val="18"/>
          <w:szCs w:val="18"/>
        </w:rPr>
      </w:pPr>
    </w:p>
    <w:p w14:paraId="70836A79" w14:textId="77777777" w:rsidR="00BA6DA3" w:rsidRPr="00AA5DC2" w:rsidRDefault="00BA6DA3" w:rsidP="00BA6DA3">
      <w:pPr>
        <w:rPr>
          <w:rFonts w:ascii="Arial" w:hAnsi="Arial" w:cs="Arial"/>
          <w:sz w:val="18"/>
          <w:szCs w:val="18"/>
        </w:rPr>
      </w:pPr>
    </w:p>
    <w:p w14:paraId="7C988B48" w14:textId="2E096328" w:rsidR="00BA6DA3" w:rsidRDefault="00BA6DA3" w:rsidP="00BA6DA3">
      <w:pPr>
        <w:rPr>
          <w:rFonts w:ascii="Arial" w:hAnsi="Arial" w:cs="Arial"/>
          <w:color w:val="FF0000"/>
          <w:sz w:val="16"/>
          <w:szCs w:val="16"/>
        </w:rPr>
      </w:pPr>
      <w:r w:rsidRPr="00C05A6A">
        <w:rPr>
          <w:rFonts w:ascii="Arial" w:hAnsi="Arial" w:cs="Arial"/>
          <w:b/>
          <w:color w:val="FF0000"/>
          <w:sz w:val="16"/>
          <w:szCs w:val="16"/>
        </w:rPr>
        <w:t>**NOTE TO SPECIFIER**</w:t>
      </w:r>
      <w:r w:rsidRPr="00C05A6A">
        <w:rPr>
          <w:rFonts w:ascii="Arial" w:hAnsi="Arial" w:cs="Arial"/>
          <w:color w:val="FF0000"/>
          <w:sz w:val="16"/>
          <w:szCs w:val="16"/>
        </w:rPr>
        <w:t xml:space="preserve">  Select SGHNX NEMA 4X</w:t>
      </w:r>
      <w:r>
        <w:rPr>
          <w:rFonts w:ascii="Arial" w:hAnsi="Arial" w:cs="Arial"/>
          <w:color w:val="FF0000"/>
          <w:sz w:val="16"/>
          <w:szCs w:val="16"/>
        </w:rPr>
        <w:t xml:space="preserve"> Corrosion Proof</w:t>
      </w:r>
      <w:r w:rsidRPr="00C05A6A">
        <w:rPr>
          <w:rFonts w:ascii="Arial" w:hAnsi="Arial" w:cs="Arial"/>
          <w:color w:val="FF0000"/>
          <w:sz w:val="16"/>
          <w:szCs w:val="16"/>
        </w:rPr>
        <w:t xml:space="preserve"> rated operators for units that have potential to be exposed to low pressure direct spray and require a stainless steel corrosion resistant finish.</w:t>
      </w:r>
    </w:p>
    <w:p w14:paraId="392DD391" w14:textId="77777777" w:rsidR="00D33B2F" w:rsidRPr="00C05A6A" w:rsidRDefault="00D33B2F" w:rsidP="00BA6DA3">
      <w:pPr>
        <w:rPr>
          <w:rFonts w:ascii="Arial" w:hAnsi="Arial" w:cs="Arial"/>
          <w:color w:val="FF0000"/>
          <w:sz w:val="16"/>
          <w:szCs w:val="16"/>
        </w:rPr>
      </w:pPr>
    </w:p>
    <w:p w14:paraId="03243595" w14:textId="3FB76E57" w:rsidR="00BA6DA3" w:rsidRPr="00327096" w:rsidRDefault="00BA6DA3" w:rsidP="00327096">
      <w:pPr>
        <w:pStyle w:val="ListParagraph"/>
        <w:numPr>
          <w:ilvl w:val="0"/>
          <w:numId w:val="16"/>
        </w:numPr>
        <w:contextualSpacing/>
        <w:rPr>
          <w:rFonts w:ascii="Arial" w:hAnsi="Arial" w:cs="Arial"/>
          <w:sz w:val="18"/>
          <w:szCs w:val="18"/>
        </w:rPr>
      </w:pPr>
      <w:r w:rsidRPr="00327096">
        <w:rPr>
          <w:rFonts w:ascii="Arial" w:hAnsi="Arial" w:cs="Arial"/>
          <w:b/>
          <w:bCs/>
          <w:sz w:val="18"/>
          <w:szCs w:val="18"/>
        </w:rPr>
        <w:t>Motor</w:t>
      </w:r>
      <w:r w:rsidRPr="00327096">
        <w:rPr>
          <w:rFonts w:ascii="Arial" w:hAnsi="Arial" w:cs="Arial"/>
          <w:sz w:val="18"/>
          <w:szCs w:val="18"/>
        </w:rPr>
        <w:t xml:space="preserve"> </w:t>
      </w:r>
      <w:r w:rsidRPr="00327096">
        <w:rPr>
          <w:rFonts w:ascii="Arial" w:hAnsi="Arial" w:cs="Arial"/>
          <w:b/>
          <w:bCs/>
          <w:sz w:val="18"/>
          <w:szCs w:val="18"/>
        </w:rPr>
        <w:t>- Continuous Use - Model SGHNX (Super Duty Gear Head NEMA 4X) Operator:</w:t>
      </w:r>
      <w:r w:rsidRPr="00327096">
        <w:rPr>
          <w:rFonts w:ascii="Arial" w:hAnsi="Arial" w:cs="Arial"/>
          <w:sz w:val="18"/>
          <w:szCs w:val="18"/>
        </w:rPr>
        <w:t xml:space="preserve"> </w:t>
      </w:r>
    </w:p>
    <w:p w14:paraId="1F284250" w14:textId="77777777" w:rsidR="00BA6DA3" w:rsidRDefault="00BA6DA3" w:rsidP="00BA6DA3">
      <w:pPr>
        <w:pStyle w:val="ListParagraph"/>
        <w:numPr>
          <w:ilvl w:val="1"/>
          <w:numId w:val="22"/>
        </w:numPr>
        <w:contextualSpacing/>
        <w:rPr>
          <w:rFonts w:ascii="Arial" w:hAnsi="Arial" w:cs="Arial"/>
          <w:sz w:val="18"/>
          <w:szCs w:val="18"/>
        </w:rPr>
      </w:pPr>
      <w:r>
        <w:rPr>
          <w:rFonts w:ascii="Arial" w:hAnsi="Arial" w:cs="Arial"/>
          <w:sz w:val="18"/>
          <w:szCs w:val="18"/>
        </w:rPr>
        <w:t>UL Listed NEMA 4X rated</w:t>
      </w:r>
    </w:p>
    <w:p w14:paraId="6684BED8"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0D9A55C4"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rated (1/2) to (2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74D8E5E4"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3FF843AE"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lastRenderedPageBreak/>
        <w:t xml:space="preserve">Motor shall be high starting torque, industrial type, with overload protection. </w:t>
      </w:r>
    </w:p>
    <w:p w14:paraId="32493AC3"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3E60086E"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053049A4"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2885DEB6"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32BDC68F"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357718A4" w14:textId="77777777" w:rsidR="00BA6DA3" w:rsidRDefault="00BA6DA3" w:rsidP="00BA6DA3">
      <w:pPr>
        <w:pStyle w:val="ListParagraph"/>
        <w:numPr>
          <w:ilvl w:val="1"/>
          <w:numId w:val="22"/>
        </w:numPr>
        <w:contextualSpacing/>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34F92A5D" w14:textId="77777777" w:rsidR="00BA6DA3" w:rsidRDefault="00BA6DA3" w:rsidP="00BA6DA3">
      <w:pPr>
        <w:pStyle w:val="ListParagraph"/>
        <w:numPr>
          <w:ilvl w:val="1"/>
          <w:numId w:val="22"/>
        </w:numPr>
        <w:contextualSpacing/>
        <w:rPr>
          <w:rFonts w:ascii="Arial" w:hAnsi="Arial" w:cs="Arial"/>
          <w:sz w:val="18"/>
          <w:szCs w:val="18"/>
        </w:rPr>
      </w:pPr>
      <w:r>
        <w:rPr>
          <w:rFonts w:ascii="Arial" w:hAnsi="Arial" w:cs="Arial"/>
          <w:sz w:val="18"/>
          <w:szCs w:val="18"/>
        </w:rPr>
        <w:t>Stainless Steel Corrosion Resistant finish to withstand low pressure direct spray</w:t>
      </w:r>
    </w:p>
    <w:p w14:paraId="55DB0302" w14:textId="77777777" w:rsidR="00BA6DA3" w:rsidRDefault="00BA6DA3" w:rsidP="00BA6DA3">
      <w:pPr>
        <w:rPr>
          <w:rFonts w:ascii="Arial" w:hAnsi="Arial" w:cs="Arial"/>
          <w:color w:val="FF0000"/>
          <w:sz w:val="16"/>
          <w:szCs w:val="16"/>
        </w:rPr>
      </w:pPr>
    </w:p>
    <w:p w14:paraId="4E0F39AB" w14:textId="77777777" w:rsidR="00BA6DA3" w:rsidRPr="00D10E22" w:rsidRDefault="00BA6DA3" w:rsidP="00BA6DA3">
      <w:pPr>
        <w:rPr>
          <w:rFonts w:ascii="Arial" w:hAnsi="Arial" w:cs="Arial"/>
          <w:color w:val="FF0000"/>
          <w:sz w:val="16"/>
          <w:szCs w:val="16"/>
        </w:rPr>
      </w:pPr>
      <w:r w:rsidRPr="00D10E22">
        <w:rPr>
          <w:rFonts w:ascii="Arial" w:hAnsi="Arial" w:cs="Arial"/>
          <w:b/>
          <w:color w:val="FF0000"/>
          <w:sz w:val="16"/>
          <w:szCs w:val="16"/>
        </w:rPr>
        <w:t>**NOTE TO SPECIFIER**</w:t>
      </w:r>
      <w:r>
        <w:rPr>
          <w:rFonts w:ascii="Arial" w:hAnsi="Arial" w:cs="Arial"/>
          <w:color w:val="FF0000"/>
          <w:sz w:val="16"/>
          <w:szCs w:val="16"/>
        </w:rPr>
        <w:t xml:space="preserve"> </w:t>
      </w:r>
      <w:r w:rsidRPr="00D10E22">
        <w:rPr>
          <w:rFonts w:ascii="Arial" w:hAnsi="Arial" w:cs="Arial"/>
          <w:color w:val="FF0000"/>
          <w:sz w:val="16"/>
          <w:szCs w:val="16"/>
        </w:rPr>
        <w:t>Select SGHNX NEMA 4/12</w:t>
      </w:r>
      <w:r>
        <w:rPr>
          <w:rFonts w:ascii="Arial" w:hAnsi="Arial" w:cs="Arial"/>
          <w:color w:val="FF0000"/>
          <w:sz w:val="16"/>
          <w:szCs w:val="16"/>
        </w:rPr>
        <w:t xml:space="preserve"> Watertight/</w:t>
      </w:r>
      <w:proofErr w:type="spellStart"/>
      <w:r>
        <w:rPr>
          <w:rFonts w:ascii="Arial" w:hAnsi="Arial" w:cs="Arial"/>
          <w:color w:val="FF0000"/>
          <w:sz w:val="16"/>
          <w:szCs w:val="16"/>
        </w:rPr>
        <w:t>Oiltight</w:t>
      </w:r>
      <w:proofErr w:type="spellEnd"/>
      <w:r>
        <w:rPr>
          <w:rFonts w:ascii="Arial" w:hAnsi="Arial" w:cs="Arial"/>
          <w:color w:val="FF0000"/>
          <w:sz w:val="16"/>
          <w:szCs w:val="16"/>
        </w:rPr>
        <w:t>/</w:t>
      </w:r>
      <w:proofErr w:type="spellStart"/>
      <w:r>
        <w:rPr>
          <w:rFonts w:ascii="Arial" w:hAnsi="Arial" w:cs="Arial"/>
          <w:color w:val="FF0000"/>
          <w:sz w:val="16"/>
          <w:szCs w:val="16"/>
        </w:rPr>
        <w:t>Dusttight</w:t>
      </w:r>
      <w:proofErr w:type="spellEnd"/>
      <w:r>
        <w:rPr>
          <w:rFonts w:ascii="Arial" w:hAnsi="Arial" w:cs="Arial"/>
          <w:color w:val="FF0000"/>
          <w:sz w:val="16"/>
          <w:szCs w:val="16"/>
        </w:rPr>
        <w:t>/Carwash</w:t>
      </w:r>
      <w:r w:rsidRPr="00D10E22">
        <w:rPr>
          <w:rFonts w:ascii="Arial" w:hAnsi="Arial" w:cs="Arial"/>
          <w:color w:val="FF0000"/>
          <w:sz w:val="16"/>
          <w:szCs w:val="16"/>
        </w:rPr>
        <w:t xml:space="preserve"> rated operators for units that have potential to be exposed to low pressure direct spray.</w:t>
      </w:r>
    </w:p>
    <w:p w14:paraId="39243C13" w14:textId="77777777" w:rsidR="00BA6DA3" w:rsidRPr="00C05A6A" w:rsidRDefault="00BA6DA3" w:rsidP="00BA6DA3">
      <w:pPr>
        <w:rPr>
          <w:rFonts w:ascii="Arial" w:hAnsi="Arial" w:cs="Arial"/>
          <w:b/>
          <w:bCs/>
          <w:color w:val="FF0000"/>
          <w:sz w:val="18"/>
          <w:szCs w:val="18"/>
        </w:rPr>
      </w:pPr>
    </w:p>
    <w:p w14:paraId="3E216E68" w14:textId="262ACB87" w:rsidR="00BA6DA3" w:rsidRPr="00327096" w:rsidRDefault="00BA6DA3" w:rsidP="00327096">
      <w:pPr>
        <w:pStyle w:val="ListParagraph"/>
        <w:numPr>
          <w:ilvl w:val="0"/>
          <w:numId w:val="16"/>
        </w:numPr>
        <w:contextualSpacing/>
        <w:rPr>
          <w:rFonts w:ascii="Arial" w:hAnsi="Arial" w:cs="Arial"/>
          <w:sz w:val="18"/>
          <w:szCs w:val="18"/>
        </w:rPr>
      </w:pPr>
      <w:r w:rsidRPr="00327096">
        <w:rPr>
          <w:rFonts w:ascii="Arial" w:hAnsi="Arial" w:cs="Arial"/>
          <w:b/>
          <w:bCs/>
          <w:sz w:val="18"/>
          <w:szCs w:val="18"/>
        </w:rPr>
        <w:t>Motor</w:t>
      </w:r>
      <w:r w:rsidRPr="00327096">
        <w:rPr>
          <w:rFonts w:ascii="Arial" w:hAnsi="Arial" w:cs="Arial"/>
          <w:sz w:val="18"/>
          <w:szCs w:val="18"/>
        </w:rPr>
        <w:t xml:space="preserve"> </w:t>
      </w:r>
      <w:r w:rsidRPr="00327096">
        <w:rPr>
          <w:rFonts w:ascii="Arial" w:hAnsi="Arial" w:cs="Arial"/>
          <w:b/>
          <w:bCs/>
          <w:sz w:val="18"/>
          <w:szCs w:val="18"/>
        </w:rPr>
        <w:t>- Continuous Use - Model SGHN4 (Super Duty Gear Head NEMA 4/12) Operator:</w:t>
      </w:r>
      <w:r w:rsidRPr="00327096">
        <w:rPr>
          <w:rFonts w:ascii="Arial" w:hAnsi="Arial" w:cs="Arial"/>
          <w:sz w:val="18"/>
          <w:szCs w:val="18"/>
        </w:rPr>
        <w:t xml:space="preserve"> </w:t>
      </w:r>
    </w:p>
    <w:p w14:paraId="23956CE4" w14:textId="77777777" w:rsidR="00BA6DA3" w:rsidRDefault="00BA6DA3" w:rsidP="00BA6DA3">
      <w:pPr>
        <w:pStyle w:val="ListParagraph"/>
        <w:numPr>
          <w:ilvl w:val="1"/>
          <w:numId w:val="21"/>
        </w:numPr>
        <w:contextualSpacing/>
        <w:rPr>
          <w:rFonts w:ascii="Arial" w:hAnsi="Arial" w:cs="Arial"/>
          <w:sz w:val="18"/>
          <w:szCs w:val="18"/>
        </w:rPr>
      </w:pPr>
      <w:r>
        <w:rPr>
          <w:rFonts w:ascii="Arial" w:hAnsi="Arial" w:cs="Arial"/>
          <w:sz w:val="18"/>
          <w:szCs w:val="18"/>
        </w:rPr>
        <w:t>UL Listed NEMA 4/12 rated</w:t>
      </w:r>
    </w:p>
    <w:p w14:paraId="367F29E4"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4776D91C"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with powder coated steel mounting plates rated (1/2) to (1-1/2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proofErr w:type="gramStart"/>
      <w:r w:rsidRPr="00B50E93">
        <w:rPr>
          <w:rFonts w:ascii="Arial" w:hAnsi="Arial" w:cs="Arial"/>
          <w:sz w:val="18"/>
          <w:szCs w:val="18"/>
          <w:highlight w:val="yellow"/>
        </w:rPr>
        <w:t>_</w:t>
      </w:r>
      <w:proofErr w:type="gramEnd"/>
      <w:r w:rsidRPr="00B50E93">
        <w:rPr>
          <w:rFonts w:ascii="Arial" w:hAnsi="Arial" w:cs="Arial"/>
          <w:sz w:val="18"/>
          <w:szCs w:val="18"/>
          <w:highlight w:val="yellow"/>
        </w:rPr>
        <w:t>___</w:t>
      </w:r>
      <w:r w:rsidRPr="00B50E93">
        <w:rPr>
          <w:rFonts w:ascii="Arial" w:hAnsi="Arial" w:cs="Arial"/>
          <w:sz w:val="18"/>
          <w:szCs w:val="18"/>
        </w:rPr>
        <w:t xml:space="preserve">Phase. </w:t>
      </w:r>
    </w:p>
    <w:p w14:paraId="3573D360"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3780D94D"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651D2720"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2A72F3C2"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16FE19FE"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2D37E7D0"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54C4D56D"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1E3C9FA6" w14:textId="77777777" w:rsidR="00BA6DA3" w:rsidRDefault="00BA6DA3" w:rsidP="00BA6DA3">
      <w:pPr>
        <w:pStyle w:val="ListParagraph"/>
        <w:numPr>
          <w:ilvl w:val="1"/>
          <w:numId w:val="21"/>
        </w:numPr>
        <w:contextualSpacing/>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16C5701C" w14:textId="77777777" w:rsidR="00BA6DA3" w:rsidRDefault="00BA6DA3" w:rsidP="00BA6DA3">
      <w:pPr>
        <w:contextualSpacing/>
        <w:rPr>
          <w:rFonts w:ascii="Arial" w:hAnsi="Arial" w:cs="Arial"/>
          <w:b/>
          <w:sz w:val="18"/>
          <w:szCs w:val="18"/>
        </w:rPr>
      </w:pPr>
    </w:p>
    <w:p w14:paraId="2F6A9C9E" w14:textId="67DE377B" w:rsidR="00BA6DA3" w:rsidRPr="00781D4E" w:rsidRDefault="00BA6DA3" w:rsidP="00327096">
      <w:pPr>
        <w:pStyle w:val="ListParagraph"/>
        <w:numPr>
          <w:ilvl w:val="0"/>
          <w:numId w:val="16"/>
        </w:numPr>
        <w:contextualSpacing/>
        <w:rPr>
          <w:rFonts w:ascii="Arial" w:hAnsi="Arial" w:cs="Arial"/>
          <w:sz w:val="18"/>
          <w:szCs w:val="18"/>
        </w:rPr>
      </w:pPr>
      <w:r w:rsidRPr="00781D4E">
        <w:rPr>
          <w:rFonts w:ascii="Arial" w:hAnsi="Arial" w:cs="Arial"/>
          <w:b/>
          <w:sz w:val="18"/>
          <w:szCs w:val="18"/>
        </w:rPr>
        <w:t xml:space="preserve">Motor – Model </w:t>
      </w:r>
      <w:proofErr w:type="spellStart"/>
      <w:r w:rsidRPr="00781D4E">
        <w:rPr>
          <w:rFonts w:ascii="Arial" w:hAnsi="Arial" w:cs="Arial"/>
          <w:b/>
          <w:sz w:val="18"/>
          <w:szCs w:val="18"/>
        </w:rPr>
        <w:t>EverGard</w:t>
      </w:r>
      <w:proofErr w:type="spellEnd"/>
      <w:r w:rsidRPr="00781D4E">
        <w:rPr>
          <w:rFonts w:ascii="Arial" w:hAnsi="Arial" w:cs="Arial"/>
          <w:b/>
          <w:sz w:val="18"/>
          <w:szCs w:val="18"/>
        </w:rPr>
        <w:t xml:space="preserve"> (TENV Gear Head) Operator: </w:t>
      </w:r>
      <w:r w:rsidR="00650C0B">
        <w:rPr>
          <w:rFonts w:ascii="Arial" w:hAnsi="Arial" w:cs="Arial"/>
          <w:b/>
          <w:sz w:val="18"/>
          <w:szCs w:val="18"/>
        </w:rPr>
        <w:t xml:space="preserve"> </w:t>
      </w:r>
    </w:p>
    <w:p w14:paraId="280726F3"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Electric Motor Operator with back-up power control box</w:t>
      </w:r>
      <w:r>
        <w:rPr>
          <w:rFonts w:ascii="Arial" w:hAnsi="Arial" w:cs="Arial"/>
          <w:sz w:val="18"/>
          <w:szCs w:val="18"/>
        </w:rPr>
        <w:t>.</w:t>
      </w:r>
    </w:p>
    <w:p w14:paraId="356E120B"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Limited D</w:t>
      </w:r>
      <w:r>
        <w:rPr>
          <w:rFonts w:ascii="Arial" w:hAnsi="Arial" w:cs="Arial"/>
          <w:sz w:val="18"/>
          <w:szCs w:val="18"/>
        </w:rPr>
        <w:t xml:space="preserve">uty (up to 10 cycles per hour). </w:t>
      </w:r>
    </w:p>
    <w:p w14:paraId="5AB6FAB3" w14:textId="77777777" w:rsidR="00BA6DA3" w:rsidRDefault="00BA6DA3" w:rsidP="00BA6DA3">
      <w:pPr>
        <w:pStyle w:val="ListParagraph"/>
        <w:numPr>
          <w:ilvl w:val="0"/>
          <w:numId w:val="24"/>
        </w:numPr>
        <w:rPr>
          <w:rFonts w:ascii="Arial" w:hAnsi="Arial" w:cs="Arial"/>
          <w:sz w:val="18"/>
          <w:szCs w:val="18"/>
        </w:rPr>
      </w:pPr>
      <w:proofErr w:type="spellStart"/>
      <w:proofErr w:type="gramStart"/>
      <w:r w:rsidRPr="00233611">
        <w:rPr>
          <w:rFonts w:ascii="Arial" w:hAnsi="Arial" w:cs="Arial"/>
          <w:sz w:val="18"/>
          <w:szCs w:val="18"/>
        </w:rPr>
        <w:t>cULus</w:t>
      </w:r>
      <w:proofErr w:type="spellEnd"/>
      <w:proofErr w:type="gramEnd"/>
      <w:r w:rsidRPr="00233611">
        <w:rPr>
          <w:rFonts w:ascii="Arial" w:hAnsi="Arial" w:cs="Arial"/>
          <w:sz w:val="18"/>
          <w:szCs w:val="18"/>
        </w:rPr>
        <w:t xml:space="preserve"> listed</w:t>
      </w:r>
      <w:r>
        <w:rPr>
          <w:rFonts w:ascii="Arial" w:hAnsi="Arial" w:cs="Arial"/>
          <w:sz w:val="18"/>
          <w:szCs w:val="18"/>
        </w:rPr>
        <w:t>.</w:t>
      </w:r>
    </w:p>
    <w:p w14:paraId="38BC828A" w14:textId="77777777" w:rsidR="00BA6DA3" w:rsidRDefault="00BA6DA3" w:rsidP="00BA6DA3">
      <w:pPr>
        <w:pStyle w:val="ListParagraph"/>
        <w:numPr>
          <w:ilvl w:val="0"/>
          <w:numId w:val="24"/>
        </w:numPr>
        <w:rPr>
          <w:rFonts w:ascii="Arial" w:hAnsi="Arial" w:cs="Arial"/>
          <w:sz w:val="18"/>
          <w:szCs w:val="18"/>
        </w:rPr>
      </w:pPr>
      <w:r w:rsidRPr="00AA5DC2">
        <w:rPr>
          <w:rFonts w:ascii="Arial" w:hAnsi="Arial" w:cs="Arial"/>
          <w:sz w:val="18"/>
          <w:szCs w:val="18"/>
        </w:rPr>
        <w:t>120v AC input power with auto switch to 24v DC back-up power.</w:t>
      </w:r>
      <w:r>
        <w:rPr>
          <w:rFonts w:ascii="Arial" w:hAnsi="Arial" w:cs="Arial"/>
          <w:sz w:val="18"/>
          <w:szCs w:val="18"/>
        </w:rPr>
        <w:t xml:space="preserve">½ or ¾ </w:t>
      </w:r>
      <w:r w:rsidRPr="00233611">
        <w:rPr>
          <w:rFonts w:ascii="Arial" w:hAnsi="Arial" w:cs="Arial"/>
          <w:sz w:val="18"/>
          <w:szCs w:val="18"/>
        </w:rPr>
        <w:t xml:space="preserve">Horsepower as recommended by manufacturer.  </w:t>
      </w:r>
    </w:p>
    <w:p w14:paraId="32E8B5FC"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Provide complete with electric motor and factory pre-wired motor control terminals, maintenance free solenoid actuated brake, emergency manual chain hoist and control station(s). </w:t>
      </w:r>
    </w:p>
    <w:p w14:paraId="249A53D3"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Motor shall be high starting torque, industrial type, with overload protection. </w:t>
      </w:r>
    </w:p>
    <w:p w14:paraId="4F8E7FDF"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Primary speed reduction shall be heavy-duty gears running in maintenance free, sealed gear box with mechanical braking to hold the door in any position. </w:t>
      </w:r>
    </w:p>
    <w:p w14:paraId="28CC6D06"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The emergency manual chain hoist assembly is automatically disengaged when motor is energized. </w:t>
      </w:r>
    </w:p>
    <w:p w14:paraId="457F3EF2"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A disconnect chain shall not be required to engage or release the manual chain hoist. </w:t>
      </w:r>
    </w:p>
    <w:p w14:paraId="3D9E937E"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Operator drive and door driven sprockets shall be provided</w:t>
      </w:r>
      <w:r>
        <w:rPr>
          <w:rFonts w:ascii="Arial" w:hAnsi="Arial" w:cs="Arial"/>
          <w:sz w:val="18"/>
          <w:szCs w:val="18"/>
        </w:rPr>
        <w:t xml:space="preserve"> with minimum #50 roller chain.</w:t>
      </w:r>
    </w:p>
    <w:p w14:paraId="078D30DA"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Operator shall be capable of driving the door at a speed of up to 9” per second or as recommended for door size. </w:t>
      </w:r>
    </w:p>
    <w:p w14:paraId="4E97DA22"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Fully adjustable, driven linear screw type cam limit switch mechanism shall synchronize the operator with the door. </w:t>
      </w:r>
    </w:p>
    <w:p w14:paraId="32983A5F"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t xml:space="preserve">The motor shall be removable without affecting the limit switch settings. </w:t>
      </w:r>
    </w:p>
    <w:p w14:paraId="15041732" w14:textId="77777777" w:rsidR="00BA6DA3" w:rsidRDefault="00BA6DA3" w:rsidP="00BA6DA3">
      <w:pPr>
        <w:pStyle w:val="ListParagraph"/>
        <w:numPr>
          <w:ilvl w:val="0"/>
          <w:numId w:val="24"/>
        </w:numPr>
        <w:rPr>
          <w:rFonts w:ascii="Arial" w:hAnsi="Arial" w:cs="Arial"/>
          <w:sz w:val="18"/>
          <w:szCs w:val="18"/>
        </w:rPr>
      </w:pPr>
      <w:r w:rsidRPr="00233611">
        <w:rPr>
          <w:rFonts w:ascii="Arial" w:hAnsi="Arial" w:cs="Arial"/>
          <w:sz w:val="18"/>
          <w:szCs w:val="18"/>
        </w:rPr>
        <w:lastRenderedPageBreak/>
        <w:t>The electrical contractor shall mount the control stations and supply the appropriate disconnect switch, all conduit and wiring per the overhead door wiring instructions.</w:t>
      </w:r>
    </w:p>
    <w:p w14:paraId="58FA93FB"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Back-up power to provide minimum 10 open/close cycles and 48 hr. stand-by.</w:t>
      </w:r>
    </w:p>
    <w:p w14:paraId="200BF494"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(2) 12v rechargeable lead sealed batteries.</w:t>
      </w:r>
    </w:p>
    <w:p w14:paraId="05B296EE"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Programmable battery load testing</w:t>
      </w:r>
    </w:p>
    <w:p w14:paraId="2F54CEAD"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Monitoring points for open/close position, AC power loss and battery low voltage</w:t>
      </w:r>
    </w:p>
    <w:p w14:paraId="63898EC0"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12’-0” (standard) wiring whip to connect control box and motor</w:t>
      </w:r>
      <w:r>
        <w:rPr>
          <w:rFonts w:ascii="Arial" w:hAnsi="Arial" w:cs="Arial"/>
          <w:sz w:val="18"/>
          <w:szCs w:val="18"/>
        </w:rPr>
        <w:t xml:space="preserve"> </w:t>
      </w:r>
      <w:r w:rsidRPr="00842095">
        <w:rPr>
          <w:rFonts w:ascii="Arial" w:hAnsi="Arial" w:cs="Arial"/>
          <w:sz w:val="18"/>
          <w:szCs w:val="18"/>
        </w:rPr>
        <w:t>(up to 120’-0” available)</w:t>
      </w:r>
    </w:p>
    <w:p w14:paraId="2F3635AA"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 xml:space="preserve">Emergency Push Button (EPB):  Flush mounted, single red push button station wired for emergency OPEN function only.  </w:t>
      </w:r>
    </w:p>
    <w:p w14:paraId="4DB59366"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If unit is at full open (normal business hours), depressing EPB will not affect the grille’s position.</w:t>
      </w:r>
    </w:p>
    <w:p w14:paraId="49E48553"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5EDB8FC0" w14:textId="77777777" w:rsidR="00BA6DA3" w:rsidRDefault="00BA6DA3" w:rsidP="00BA6DA3">
      <w:pPr>
        <w:pStyle w:val="ListParagraph"/>
        <w:numPr>
          <w:ilvl w:val="0"/>
          <w:numId w:val="24"/>
        </w:numPr>
        <w:rPr>
          <w:rFonts w:ascii="Arial" w:hAnsi="Arial" w:cs="Arial"/>
          <w:sz w:val="18"/>
          <w:szCs w:val="18"/>
        </w:rPr>
      </w:pPr>
      <w:r w:rsidRPr="00842095">
        <w:rPr>
          <w:rFonts w:ascii="Arial" w:hAnsi="Arial" w:cs="Arial"/>
          <w:sz w:val="18"/>
          <w:szCs w:val="18"/>
        </w:rPr>
        <w:t>Non-resettable cycle counter</w:t>
      </w:r>
    </w:p>
    <w:p w14:paraId="332744F4" w14:textId="69A594F4" w:rsidR="00BA6DA3" w:rsidRPr="00FE3A45" w:rsidRDefault="00BA6DA3" w:rsidP="00FE3A45">
      <w:pPr>
        <w:pStyle w:val="ListParagraph"/>
        <w:numPr>
          <w:ilvl w:val="0"/>
          <w:numId w:val="24"/>
        </w:numPr>
        <w:rPr>
          <w:rFonts w:ascii="Arial" w:hAnsi="Arial" w:cs="Arial"/>
          <w:sz w:val="18"/>
          <w:szCs w:val="18"/>
        </w:rPr>
      </w:pPr>
      <w:r w:rsidRPr="00842095">
        <w:rPr>
          <w:rFonts w:ascii="Arial" w:hAnsi="Arial" w:cs="Arial"/>
          <w:sz w:val="18"/>
          <w:szCs w:val="18"/>
        </w:rPr>
        <w:t>UL325 &amp; UL864 compliant system.</w:t>
      </w:r>
    </w:p>
    <w:p w14:paraId="048D0F59" w14:textId="77777777" w:rsidR="00BA6DA3" w:rsidRPr="00AA5DC2" w:rsidRDefault="00BA6DA3" w:rsidP="00BA6DA3">
      <w:pPr>
        <w:rPr>
          <w:rFonts w:ascii="Arial" w:hAnsi="Arial" w:cs="Arial"/>
          <w:sz w:val="18"/>
          <w:szCs w:val="18"/>
        </w:rPr>
      </w:pPr>
    </w:p>
    <w:p w14:paraId="3292807B" w14:textId="77777777" w:rsidR="00BA6DA3" w:rsidRDefault="00BA6DA3" w:rsidP="00BA6DA3">
      <w:pPr>
        <w:rPr>
          <w:rFonts w:ascii="Arial" w:hAnsi="Arial" w:cs="Arial"/>
          <w:color w:val="FF0000"/>
          <w:sz w:val="16"/>
          <w:szCs w:val="16"/>
        </w:rPr>
      </w:pPr>
      <w:r w:rsidRPr="00E4757F">
        <w:rPr>
          <w:rFonts w:ascii="Arial" w:hAnsi="Arial" w:cs="Arial"/>
          <w:color w:val="FF0000"/>
          <w:sz w:val="16"/>
          <w:szCs w:val="16"/>
        </w:rPr>
        <w:t xml:space="preserve">** </w:t>
      </w:r>
      <w:r w:rsidRPr="00E4757F">
        <w:rPr>
          <w:rFonts w:ascii="Arial" w:hAnsi="Arial" w:cs="Arial"/>
          <w:b/>
          <w:color w:val="FF0000"/>
          <w:sz w:val="16"/>
          <w:szCs w:val="16"/>
        </w:rPr>
        <w:t>NOTE TO SPECIFIER</w:t>
      </w:r>
      <w:r w:rsidRPr="00E4757F">
        <w:rPr>
          <w:rFonts w:ascii="Arial" w:hAnsi="Arial" w:cs="Arial"/>
          <w:color w:val="FF0000"/>
          <w:sz w:val="16"/>
          <w:szCs w:val="16"/>
        </w:rPr>
        <w:t xml:space="preserve"> ** Most common control stations are listed below; consult Architectural Design Support at (800) 233-8366 ext. 4551 for other options. </w:t>
      </w:r>
      <w:r w:rsidRPr="00793D22">
        <w:rPr>
          <w:rFonts w:ascii="Arial" w:hAnsi="Arial" w:cs="Arial"/>
          <w:color w:val="FF0000"/>
          <w:sz w:val="16"/>
          <w:szCs w:val="16"/>
        </w:rPr>
        <w:t>Please select from one of the following.</w:t>
      </w:r>
    </w:p>
    <w:p w14:paraId="3957BC89" w14:textId="77777777" w:rsidR="00BA6DA3" w:rsidRPr="00E4757F" w:rsidRDefault="00BA6DA3" w:rsidP="00BA6DA3">
      <w:pPr>
        <w:rPr>
          <w:rFonts w:ascii="Arial" w:hAnsi="Arial" w:cs="Arial"/>
          <w:color w:val="FF0000"/>
          <w:sz w:val="16"/>
          <w:szCs w:val="16"/>
        </w:rPr>
      </w:pPr>
    </w:p>
    <w:p w14:paraId="75E8A30A" w14:textId="1C2DE714" w:rsidR="00BA6DA3" w:rsidRPr="00327096" w:rsidRDefault="00BA6DA3" w:rsidP="00327096">
      <w:pPr>
        <w:pStyle w:val="ListParagraph"/>
        <w:numPr>
          <w:ilvl w:val="0"/>
          <w:numId w:val="16"/>
        </w:numPr>
        <w:rPr>
          <w:rFonts w:ascii="Arial" w:hAnsi="Arial" w:cs="Arial"/>
          <w:sz w:val="18"/>
          <w:szCs w:val="18"/>
        </w:rPr>
      </w:pPr>
      <w:r w:rsidRPr="00327096">
        <w:rPr>
          <w:rFonts w:ascii="Arial" w:hAnsi="Arial" w:cs="Arial"/>
          <w:b/>
          <w:sz w:val="18"/>
          <w:szCs w:val="18"/>
        </w:rPr>
        <w:t>Control Stations:</w:t>
      </w:r>
      <w:r w:rsidRPr="00327096">
        <w:rPr>
          <w:rFonts w:ascii="Arial" w:hAnsi="Arial" w:cs="Arial"/>
          <w:sz w:val="18"/>
          <w:szCs w:val="18"/>
        </w:rPr>
        <w:t xml:space="preserve"> </w:t>
      </w:r>
    </w:p>
    <w:p w14:paraId="78C3BD93" w14:textId="77777777" w:rsidR="00BA6DA3" w:rsidRPr="00AA5DC2" w:rsidRDefault="00BA6DA3" w:rsidP="00BA6DA3">
      <w:pPr>
        <w:ind w:left="1440"/>
        <w:rPr>
          <w:rFonts w:ascii="Arial" w:hAnsi="Arial" w:cs="Arial"/>
          <w:sz w:val="18"/>
          <w:szCs w:val="18"/>
        </w:rPr>
      </w:pPr>
      <w:r w:rsidRPr="00547BCF">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NEMA 1</w:t>
      </w:r>
      <w:r>
        <w:rPr>
          <w:rFonts w:ascii="Arial" w:hAnsi="Arial" w:cs="Arial"/>
          <w:sz w:val="18"/>
          <w:szCs w:val="18"/>
        </w:rPr>
        <w:t xml:space="preserve"> (standard)</w:t>
      </w:r>
    </w:p>
    <w:p w14:paraId="084CB5DA" w14:textId="77777777" w:rsidR="00BA6DA3" w:rsidRPr="00AA5DC2" w:rsidRDefault="00BA6DA3" w:rsidP="00BA6DA3">
      <w:pPr>
        <w:ind w:left="1440"/>
        <w:rPr>
          <w:rFonts w:ascii="Arial" w:hAnsi="Arial" w:cs="Arial"/>
          <w:sz w:val="18"/>
          <w:szCs w:val="18"/>
        </w:rPr>
      </w:pPr>
      <w:r>
        <w:rPr>
          <w:rFonts w:ascii="Arial" w:hAnsi="Arial" w:cs="Arial"/>
          <w:sz w:val="18"/>
          <w:szCs w:val="18"/>
        </w:rPr>
        <w:t>2.</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 key switch with "Stop" push button; NEMA 3R</w:t>
      </w:r>
    </w:p>
    <w:p w14:paraId="01E93302" w14:textId="77777777" w:rsidR="00BA6DA3" w:rsidRPr="00AA5DC2" w:rsidRDefault="00BA6DA3" w:rsidP="00BA6DA3">
      <w:pPr>
        <w:ind w:left="2160" w:hanging="720"/>
        <w:rPr>
          <w:rFonts w:ascii="Arial" w:hAnsi="Arial" w:cs="Arial"/>
          <w:sz w:val="18"/>
          <w:szCs w:val="18"/>
        </w:rPr>
      </w:pPr>
      <w:r>
        <w:rPr>
          <w:rFonts w:ascii="Arial" w:hAnsi="Arial" w:cs="Arial"/>
          <w:sz w:val="18"/>
          <w:szCs w:val="18"/>
        </w:rPr>
        <w:t>3.</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with keyed lock-out, not </w:t>
      </w:r>
      <w:proofErr w:type="spellStart"/>
      <w:r w:rsidRPr="00AA5DC2">
        <w:rPr>
          <w:rFonts w:ascii="Arial" w:hAnsi="Arial" w:cs="Arial"/>
          <w:sz w:val="18"/>
          <w:szCs w:val="18"/>
        </w:rPr>
        <w:t>masterkeyable</w:t>
      </w:r>
      <w:proofErr w:type="spellEnd"/>
      <w:r w:rsidRPr="00AA5DC2">
        <w:rPr>
          <w:rFonts w:ascii="Arial" w:hAnsi="Arial" w:cs="Arial"/>
          <w:sz w:val="18"/>
          <w:szCs w:val="18"/>
        </w:rPr>
        <w:t>; NEMA 4</w:t>
      </w:r>
    </w:p>
    <w:p w14:paraId="6A5679CA" w14:textId="77777777" w:rsidR="00BA6DA3" w:rsidRPr="00AA5DC2" w:rsidRDefault="00BA6DA3" w:rsidP="00BA6DA3">
      <w:pPr>
        <w:ind w:left="1440"/>
        <w:rPr>
          <w:rFonts w:ascii="Arial" w:hAnsi="Arial" w:cs="Arial"/>
          <w:sz w:val="18"/>
          <w:szCs w:val="18"/>
        </w:rPr>
      </w:pPr>
      <w:r>
        <w:rPr>
          <w:rFonts w:ascii="Arial" w:hAnsi="Arial" w:cs="Arial"/>
          <w:sz w:val="18"/>
          <w:szCs w:val="18"/>
        </w:rPr>
        <w:t>4.</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"Open/Close/Stop" push buttons; NEMA 1B</w:t>
      </w:r>
    </w:p>
    <w:p w14:paraId="128B1EB8" w14:textId="77777777" w:rsidR="00BA6DA3" w:rsidRDefault="00BA6DA3" w:rsidP="00BA6DA3">
      <w:pPr>
        <w:ind w:left="720" w:firstLine="720"/>
        <w:rPr>
          <w:rFonts w:ascii="Arial" w:hAnsi="Arial" w:cs="Arial"/>
          <w:sz w:val="18"/>
          <w:szCs w:val="18"/>
        </w:rPr>
      </w:pPr>
      <w:r>
        <w:rPr>
          <w:rFonts w:ascii="Arial" w:hAnsi="Arial" w:cs="Arial"/>
          <w:sz w:val="18"/>
          <w:szCs w:val="18"/>
        </w:rPr>
        <w:t>5.</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 key switch with "Stop" push button; NEMA 1B</w:t>
      </w:r>
    </w:p>
    <w:p w14:paraId="7E262546" w14:textId="77777777" w:rsidR="00BA6DA3" w:rsidRPr="00AA5DC2" w:rsidRDefault="00BA6DA3" w:rsidP="00BA6DA3">
      <w:pPr>
        <w:ind w:left="2160" w:hanging="720"/>
        <w:rPr>
          <w:rFonts w:ascii="Arial" w:hAnsi="Arial" w:cs="Arial"/>
          <w:sz w:val="18"/>
          <w:szCs w:val="18"/>
        </w:rPr>
      </w:pPr>
      <w:r>
        <w:rPr>
          <w:rFonts w:ascii="Arial" w:hAnsi="Arial" w:cs="Arial"/>
          <w:sz w:val="18"/>
          <w:szCs w:val="18"/>
        </w:rPr>
        <w:t>6.</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2E102E">
        <w:rPr>
          <w:rFonts w:ascii="Arial" w:hAnsi="Arial" w:cs="Arial"/>
          <w:sz w:val="18"/>
          <w:szCs w:val="18"/>
          <w:highlight w:val="yellow"/>
        </w:rPr>
        <w:t>["Stop" push button and] [small format Best type 7-pin cylinder] [</w:t>
      </w:r>
      <w:proofErr w:type="spellStart"/>
      <w:r w:rsidRPr="002E102E">
        <w:rPr>
          <w:rFonts w:ascii="Arial" w:hAnsi="Arial" w:cs="Arial"/>
          <w:sz w:val="18"/>
          <w:szCs w:val="18"/>
          <w:highlight w:val="yellow"/>
        </w:rPr>
        <w:t>Schlage</w:t>
      </w:r>
      <w:proofErr w:type="spellEnd"/>
      <w:r w:rsidRPr="002E102E">
        <w:rPr>
          <w:rFonts w:ascii="Arial" w:hAnsi="Arial" w:cs="Arial"/>
          <w:sz w:val="18"/>
          <w:szCs w:val="18"/>
          <w:highlight w:val="yellow"/>
        </w:rPr>
        <w:t xml:space="preserve"> 6-pin cylinder] [#5 U-Change cylinder]</w:t>
      </w:r>
      <w:r w:rsidRPr="002E102E">
        <w:rPr>
          <w:rFonts w:ascii="Arial" w:hAnsi="Arial" w:cs="Arial"/>
          <w:sz w:val="18"/>
          <w:szCs w:val="18"/>
        </w:rPr>
        <w:t>;</w:t>
      </w:r>
      <w:r>
        <w:rPr>
          <w:rFonts w:ascii="Arial" w:hAnsi="Arial" w:cs="Arial"/>
          <w:sz w:val="18"/>
          <w:szCs w:val="18"/>
        </w:rPr>
        <w:t xml:space="preserve"> NEMA 1B</w:t>
      </w:r>
    </w:p>
    <w:p w14:paraId="1870E39F" w14:textId="77777777" w:rsidR="00BA6DA3" w:rsidRDefault="00BA6DA3" w:rsidP="00BA6DA3">
      <w:pPr>
        <w:rPr>
          <w:rFonts w:ascii="Arial" w:hAnsi="Arial" w:cs="Arial"/>
          <w:color w:val="FF0000"/>
          <w:sz w:val="16"/>
          <w:szCs w:val="16"/>
        </w:rPr>
      </w:pPr>
    </w:p>
    <w:p w14:paraId="3DD90189" w14:textId="2C42DEE1" w:rsidR="00BA6DA3" w:rsidRPr="00327096" w:rsidRDefault="00BA6DA3" w:rsidP="00327096">
      <w:pPr>
        <w:pStyle w:val="ListParagraph"/>
        <w:numPr>
          <w:ilvl w:val="0"/>
          <w:numId w:val="16"/>
        </w:numPr>
        <w:rPr>
          <w:rFonts w:ascii="Arial" w:hAnsi="Arial" w:cs="Arial"/>
          <w:sz w:val="18"/>
          <w:szCs w:val="18"/>
        </w:rPr>
      </w:pPr>
      <w:r w:rsidRPr="00327096">
        <w:rPr>
          <w:rFonts w:ascii="Arial" w:hAnsi="Arial" w:cs="Arial"/>
          <w:b/>
          <w:sz w:val="18"/>
          <w:szCs w:val="18"/>
        </w:rPr>
        <w:t>Control Operation:</w:t>
      </w:r>
      <w:r w:rsidRPr="00327096">
        <w:rPr>
          <w:rFonts w:ascii="Arial" w:hAnsi="Arial" w:cs="Arial"/>
          <w:sz w:val="18"/>
          <w:szCs w:val="18"/>
        </w:rPr>
        <w:t xml:space="preserve">  </w:t>
      </w:r>
    </w:p>
    <w:p w14:paraId="491CB624" w14:textId="77777777" w:rsidR="00BA6DA3" w:rsidRPr="00E4757F" w:rsidRDefault="00BA6DA3" w:rsidP="00BA6DA3">
      <w:pPr>
        <w:ind w:left="720" w:firstLine="720"/>
        <w:rPr>
          <w:rFonts w:ascii="Arial" w:hAnsi="Arial" w:cs="Arial"/>
          <w:b/>
          <w:sz w:val="18"/>
          <w:szCs w:val="18"/>
        </w:rPr>
      </w:pPr>
      <w:r>
        <w:rPr>
          <w:rFonts w:ascii="Arial" w:hAnsi="Arial" w:cs="Arial"/>
          <w:sz w:val="18"/>
          <w:szCs w:val="18"/>
        </w:rPr>
        <w:t>1</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Constant Pressure to Close:</w:t>
      </w:r>
    </w:p>
    <w:p w14:paraId="6D8466F5" w14:textId="77777777" w:rsidR="00BA6DA3" w:rsidRPr="00AA5DC2" w:rsidRDefault="00BA6DA3" w:rsidP="00BA6DA3">
      <w:pPr>
        <w:ind w:left="216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 xml:space="preserve">No </w:t>
      </w:r>
      <w:r>
        <w:rPr>
          <w:rFonts w:ascii="Arial" w:hAnsi="Arial" w:cs="Arial"/>
          <w:b/>
          <w:sz w:val="18"/>
          <w:szCs w:val="18"/>
        </w:rPr>
        <w:t>entrapment</w:t>
      </w:r>
      <w:r w:rsidRPr="00E4757F">
        <w:rPr>
          <w:rFonts w:ascii="Arial" w:hAnsi="Arial" w:cs="Arial"/>
          <w:b/>
          <w:sz w:val="18"/>
          <w:szCs w:val="18"/>
        </w:rPr>
        <w:t xml:space="preserve"> </w:t>
      </w:r>
      <w:r>
        <w:rPr>
          <w:rFonts w:ascii="Arial" w:hAnsi="Arial" w:cs="Arial"/>
          <w:b/>
          <w:sz w:val="18"/>
          <w:szCs w:val="18"/>
        </w:rPr>
        <w:t xml:space="preserve">protection </w:t>
      </w:r>
      <w:r w:rsidRPr="00E4757F">
        <w:rPr>
          <w:rFonts w:ascii="Arial" w:hAnsi="Arial" w:cs="Arial"/>
          <w:b/>
          <w:sz w:val="18"/>
          <w:szCs w:val="18"/>
        </w:rPr>
        <w:t>device required</w:t>
      </w:r>
    </w:p>
    <w:p w14:paraId="0B6EA3B8" w14:textId="77777777" w:rsidR="00BA6DA3" w:rsidRDefault="00BA6DA3" w:rsidP="00BA6DA3">
      <w:pPr>
        <w:rPr>
          <w:rFonts w:ascii="Arial" w:hAnsi="Arial" w:cs="Arial"/>
          <w:color w:val="FF0000"/>
          <w:sz w:val="16"/>
          <w:szCs w:val="16"/>
        </w:rPr>
      </w:pPr>
    </w:p>
    <w:p w14:paraId="2E8B6DBC" w14:textId="77777777" w:rsidR="00BA6DA3" w:rsidRPr="00D10E22" w:rsidRDefault="00BA6DA3" w:rsidP="00BA6DA3">
      <w:pPr>
        <w:rPr>
          <w:rFonts w:ascii="Arial" w:hAnsi="Arial" w:cs="Arial"/>
          <w:color w:val="FF0000"/>
          <w:sz w:val="16"/>
          <w:szCs w:val="16"/>
        </w:rPr>
      </w:pPr>
      <w:r w:rsidRPr="00D10E22">
        <w:rPr>
          <w:rFonts w:ascii="Arial" w:hAnsi="Arial" w:cs="Arial"/>
          <w:color w:val="FF0000"/>
          <w:sz w:val="16"/>
          <w:szCs w:val="16"/>
        </w:rPr>
        <w:t xml:space="preserve">** </w:t>
      </w:r>
      <w:r w:rsidRPr="00D10E22">
        <w:rPr>
          <w:rFonts w:ascii="Arial" w:hAnsi="Arial" w:cs="Arial"/>
          <w:b/>
          <w:color w:val="FF0000"/>
          <w:sz w:val="16"/>
          <w:szCs w:val="16"/>
        </w:rPr>
        <w:t>NOTE TO SPECIFIER</w:t>
      </w:r>
      <w:r w:rsidRPr="00D10E22">
        <w:rPr>
          <w:rFonts w:ascii="Arial" w:hAnsi="Arial" w:cs="Arial"/>
          <w:color w:val="FF0000"/>
          <w:sz w:val="16"/>
          <w:szCs w:val="16"/>
        </w:rPr>
        <w:t xml:space="preserve"> ** If momentary contact to close is desired, one of the following safety devices must be selected.  The following options are available individually or in conjunction; please select as desired.  </w:t>
      </w:r>
    </w:p>
    <w:p w14:paraId="35FD9F5D" w14:textId="77777777" w:rsidR="00BA6DA3" w:rsidRDefault="00BA6DA3" w:rsidP="00BA6DA3">
      <w:pPr>
        <w:ind w:left="2880" w:hanging="720"/>
        <w:rPr>
          <w:rFonts w:ascii="Arial" w:hAnsi="Arial" w:cs="Arial"/>
          <w:sz w:val="18"/>
          <w:szCs w:val="18"/>
        </w:rPr>
      </w:pPr>
    </w:p>
    <w:p w14:paraId="5DD772FF" w14:textId="77777777" w:rsidR="00BA6DA3" w:rsidRPr="00AA5DC2" w:rsidRDefault="00BA6DA3" w:rsidP="00BA6DA3">
      <w:pPr>
        <w:ind w:left="720" w:firstLine="720"/>
        <w:rPr>
          <w:rFonts w:ascii="Arial" w:hAnsi="Arial" w:cs="Arial"/>
          <w:sz w:val="18"/>
          <w:szCs w:val="18"/>
        </w:rPr>
      </w:pPr>
      <w:r>
        <w:rPr>
          <w:rFonts w:ascii="Arial" w:hAnsi="Arial" w:cs="Arial"/>
          <w:sz w:val="18"/>
          <w:szCs w:val="18"/>
        </w:rPr>
        <w:t>2</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Momentary Contact to Close:</w:t>
      </w:r>
      <w:r w:rsidRPr="00AA5DC2">
        <w:rPr>
          <w:rFonts w:ascii="Arial" w:hAnsi="Arial" w:cs="Arial"/>
          <w:sz w:val="18"/>
          <w:szCs w:val="18"/>
        </w:rPr>
        <w:t xml:space="preserve"> </w:t>
      </w:r>
    </w:p>
    <w:p w14:paraId="2D639407" w14:textId="77777777" w:rsidR="00BA6DA3" w:rsidRPr="00AA5DC2" w:rsidRDefault="00BA6DA3" w:rsidP="00BA6DA3">
      <w:pPr>
        <w:ind w:left="1440" w:firstLine="720"/>
        <w:rPr>
          <w:rFonts w:ascii="Arial" w:hAnsi="Arial" w:cs="Arial"/>
          <w:sz w:val="18"/>
          <w:szCs w:val="18"/>
        </w:rPr>
      </w:pPr>
      <w:r w:rsidRPr="00AA5DC2">
        <w:rPr>
          <w:rFonts w:ascii="Arial" w:hAnsi="Arial" w:cs="Arial"/>
          <w:sz w:val="18"/>
          <w:szCs w:val="18"/>
        </w:rPr>
        <w:t>Fail-safe, UL325-2010 Compliant Entrapment Protection for Motor Operation.</w:t>
      </w:r>
    </w:p>
    <w:p w14:paraId="1C68715C" w14:textId="77777777" w:rsidR="00D03082" w:rsidRPr="001321F7" w:rsidRDefault="00BA6DA3" w:rsidP="00D03082">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proofErr w:type="spellStart"/>
      <w:r w:rsidR="00D03082">
        <w:rPr>
          <w:rFonts w:ascii="Arial" w:hAnsi="Arial" w:cs="Arial"/>
          <w:b/>
          <w:sz w:val="18"/>
          <w:szCs w:val="18"/>
        </w:rPr>
        <w:t>Smartsync</w:t>
      </w:r>
      <w:proofErr w:type="spellEnd"/>
      <w:r w:rsidR="00D03082">
        <w:rPr>
          <w:rFonts w:ascii="Arial" w:hAnsi="Arial" w:cs="Arial"/>
          <w:b/>
          <w:sz w:val="18"/>
          <w:szCs w:val="18"/>
        </w:rPr>
        <w:t xml:space="preserve"> Wireless Edge Kit – </w:t>
      </w:r>
      <w:r w:rsidR="00D03082">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sidR="00D03082">
        <w:rPr>
          <w:rFonts w:ascii="Arial" w:hAnsi="Arial" w:cs="Arial"/>
          <w:sz w:val="18"/>
          <w:szCs w:val="18"/>
        </w:rPr>
        <w:t>Zigbee</w:t>
      </w:r>
      <w:proofErr w:type="spellEnd"/>
      <w:r w:rsidR="00D03082">
        <w:rPr>
          <w:rFonts w:ascii="Arial" w:hAnsi="Arial" w:cs="Arial"/>
          <w:sz w:val="18"/>
          <w:szCs w:val="18"/>
        </w:rPr>
        <w:t xml:space="preserve"> wireless technology. Radio band wireless sensing edges will not be permitted.</w:t>
      </w:r>
    </w:p>
    <w:p w14:paraId="112CD562" w14:textId="441CB56A" w:rsidR="00BA6DA3" w:rsidRPr="00AA5DC2" w:rsidRDefault="00BA6DA3" w:rsidP="00BA6DA3">
      <w:pPr>
        <w:ind w:left="2880" w:hanging="720"/>
        <w:rPr>
          <w:rFonts w:ascii="Arial" w:hAnsi="Arial" w:cs="Arial"/>
          <w:sz w:val="18"/>
          <w:szCs w:val="18"/>
        </w:rPr>
      </w:pPr>
      <w:r>
        <w:rPr>
          <w:rFonts w:ascii="Arial" w:hAnsi="Arial" w:cs="Arial"/>
          <w:sz w:val="18"/>
          <w:szCs w:val="18"/>
        </w:rPr>
        <w:t>b</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2-wire, E.L.R. electric sensing/weather edge</w:t>
      </w:r>
      <w:r w:rsidRPr="00AA5DC2">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w:t>
      </w:r>
      <w:r>
        <w:rPr>
          <w:rFonts w:ascii="Arial" w:hAnsi="Arial" w:cs="Arial"/>
          <w:sz w:val="18"/>
          <w:szCs w:val="18"/>
        </w:rPr>
        <w:t>box</w:t>
      </w:r>
      <w:r w:rsidRPr="00AA5DC2">
        <w:rPr>
          <w:rFonts w:ascii="Arial" w:hAnsi="Arial" w:cs="Arial"/>
          <w:sz w:val="18"/>
          <w:szCs w:val="18"/>
        </w:rPr>
        <w:t>.</w:t>
      </w:r>
    </w:p>
    <w:p w14:paraId="0002C521" w14:textId="77777777" w:rsidR="00BA6DA3" w:rsidRPr="00AA5DC2" w:rsidRDefault="00BA6DA3" w:rsidP="00BA6DA3">
      <w:pPr>
        <w:ind w:left="2880" w:hanging="720"/>
        <w:rPr>
          <w:rFonts w:ascii="Arial" w:hAnsi="Arial" w:cs="Arial"/>
          <w:sz w:val="18"/>
          <w:szCs w:val="18"/>
        </w:rPr>
      </w:pPr>
      <w:r>
        <w:rPr>
          <w:rFonts w:ascii="Arial" w:hAnsi="Arial" w:cs="Arial"/>
          <w:sz w:val="18"/>
          <w:szCs w:val="18"/>
        </w:rPr>
        <w:t>c</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 4X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05514321" w14:textId="77777777" w:rsidR="00BA6DA3" w:rsidRPr="00AA5DC2" w:rsidRDefault="00BA6DA3" w:rsidP="00BA6DA3">
      <w:pPr>
        <w:ind w:left="2880" w:hanging="720"/>
        <w:rPr>
          <w:rFonts w:ascii="Arial" w:hAnsi="Arial" w:cs="Arial"/>
          <w:sz w:val="18"/>
          <w:szCs w:val="18"/>
        </w:rPr>
      </w:pPr>
      <w:proofErr w:type="gramStart"/>
      <w:r>
        <w:rPr>
          <w:rFonts w:ascii="Arial" w:hAnsi="Arial" w:cs="Arial"/>
          <w:sz w:val="18"/>
          <w:szCs w:val="18"/>
        </w:rPr>
        <w:t>d</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w:t>
      </w:r>
      <w:proofErr w:type="gramEnd"/>
      <w:r w:rsidRPr="00E4757F">
        <w:rPr>
          <w:rFonts w:ascii="Arial" w:hAnsi="Arial" w:cs="Arial"/>
          <w:b/>
          <w:sz w:val="18"/>
          <w:szCs w:val="18"/>
        </w:rPr>
        <w:t xml:space="preserve"> 1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19890F0D" w14:textId="77777777" w:rsidR="00BA6DA3" w:rsidRPr="00AA5DC2" w:rsidRDefault="00BA6DA3" w:rsidP="00BA6DA3">
      <w:pPr>
        <w:rPr>
          <w:rFonts w:ascii="Arial" w:hAnsi="Arial" w:cs="Arial"/>
          <w:sz w:val="18"/>
          <w:szCs w:val="18"/>
        </w:rPr>
      </w:pPr>
    </w:p>
    <w:p w14:paraId="3A1320AA" w14:textId="77777777" w:rsidR="00BA6DA3" w:rsidRPr="00433A9C" w:rsidRDefault="00BA6DA3" w:rsidP="00BA6DA3">
      <w:pPr>
        <w:rPr>
          <w:rFonts w:ascii="Arial" w:hAnsi="Arial" w:cs="Arial"/>
          <w:color w:val="FF0000"/>
          <w:sz w:val="16"/>
          <w:szCs w:val="16"/>
        </w:rPr>
      </w:pPr>
      <w:r w:rsidRPr="00433A9C">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w:t>
      </w:r>
      <w:proofErr w:type="gramStart"/>
      <w:r w:rsidRPr="00433A9C">
        <w:rPr>
          <w:rFonts w:ascii="Arial" w:hAnsi="Arial" w:cs="Arial"/>
          <w:color w:val="FF0000"/>
          <w:sz w:val="16"/>
          <w:szCs w:val="16"/>
        </w:rPr>
        <w:t>The</w:t>
      </w:r>
      <w:proofErr w:type="gramEnd"/>
      <w:r w:rsidRPr="00433A9C">
        <w:rPr>
          <w:rFonts w:ascii="Arial" w:hAnsi="Arial" w:cs="Arial"/>
          <w:color w:val="FF0000"/>
          <w:sz w:val="16"/>
          <w:szCs w:val="16"/>
        </w:rPr>
        <w:t xml:space="preserve"> items listed below are optional secondary entrapment protection devices, and may be used in conjunction with a set of primary entrapment protection photo eyes or with constant pressure close operation. Coordinate with primary entrapment protection; delete if not desired.</w:t>
      </w:r>
    </w:p>
    <w:p w14:paraId="0AD8EA4F" w14:textId="77777777" w:rsidR="00BA6DA3" w:rsidRPr="00433A9C" w:rsidRDefault="00BA6DA3" w:rsidP="00BA6DA3">
      <w:pPr>
        <w:rPr>
          <w:rFonts w:ascii="Arial" w:hAnsi="Arial" w:cs="Arial"/>
          <w:color w:val="FF0000"/>
          <w:sz w:val="18"/>
          <w:szCs w:val="18"/>
        </w:rPr>
      </w:pPr>
    </w:p>
    <w:p w14:paraId="3EA1964A" w14:textId="49198BCC" w:rsidR="00BA6DA3" w:rsidRPr="00327096" w:rsidRDefault="00BA6DA3" w:rsidP="00327096">
      <w:pPr>
        <w:pStyle w:val="ListParagraph"/>
        <w:numPr>
          <w:ilvl w:val="0"/>
          <w:numId w:val="16"/>
        </w:numPr>
        <w:rPr>
          <w:rFonts w:ascii="Arial" w:hAnsi="Arial" w:cs="Arial"/>
          <w:sz w:val="18"/>
          <w:szCs w:val="18"/>
        </w:rPr>
      </w:pPr>
      <w:r w:rsidRPr="00327096">
        <w:rPr>
          <w:rFonts w:ascii="Arial" w:hAnsi="Arial" w:cs="Arial"/>
          <w:b/>
          <w:sz w:val="18"/>
          <w:szCs w:val="18"/>
        </w:rPr>
        <w:t>Sensing/Weather Edge:</w:t>
      </w:r>
      <w:r w:rsidRPr="00327096">
        <w:rPr>
          <w:rFonts w:ascii="Arial" w:hAnsi="Arial" w:cs="Arial"/>
          <w:sz w:val="18"/>
          <w:szCs w:val="18"/>
        </w:rPr>
        <w:t xml:space="preserve"> </w:t>
      </w:r>
    </w:p>
    <w:p w14:paraId="580F7A8F" w14:textId="77777777" w:rsidR="00BA6DA3" w:rsidRDefault="00BA6DA3" w:rsidP="00BA6DA3">
      <w:pPr>
        <w:ind w:left="2160" w:hanging="720"/>
        <w:rPr>
          <w:rFonts w:ascii="Arial" w:hAnsi="Arial" w:cs="Arial"/>
          <w:sz w:val="18"/>
          <w:szCs w:val="18"/>
        </w:rPr>
      </w:pPr>
      <w:r>
        <w:rPr>
          <w:rFonts w:ascii="Arial" w:hAnsi="Arial" w:cs="Arial"/>
          <w:sz w:val="18"/>
          <w:szCs w:val="18"/>
        </w:rPr>
        <w:t>1</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Electric sensing edge device:</w:t>
      </w:r>
      <w:r w:rsidRPr="00AA5DC2">
        <w:rPr>
          <w:rFonts w:ascii="Arial" w:hAnsi="Arial" w:cs="Arial"/>
          <w:sz w:val="18"/>
          <w:szCs w:val="18"/>
        </w:rPr>
        <w:t xml:space="preserve"> Automatic sensing switch within neoprene or rubber astragal extending full width of door bottom bar. Contact before door fully closes shall</w:t>
      </w:r>
      <w:r w:rsidRPr="00E4757F">
        <w:t xml:space="preserve"> </w:t>
      </w:r>
      <w:r w:rsidRPr="00E4757F">
        <w:rPr>
          <w:rFonts w:ascii="Arial" w:hAnsi="Arial" w:cs="Arial"/>
          <w:sz w:val="18"/>
          <w:szCs w:val="18"/>
        </w:rPr>
        <w:t>cause door to immediately stop downward travel and automatically reverse direction to the fully opened position.  Provide a wireless sensing edge connection to motor operator eliminating the need for a physical traveling electric cord connection between bottom bar sensing edge device and motor operator.</w:t>
      </w:r>
    </w:p>
    <w:p w14:paraId="64DDAC72" w14:textId="77777777" w:rsidR="00BA6DA3" w:rsidRPr="00E4757F" w:rsidRDefault="00BA6DA3" w:rsidP="00BA6DA3">
      <w:pPr>
        <w:rPr>
          <w:rFonts w:ascii="Arial" w:hAnsi="Arial" w:cs="Arial"/>
          <w:sz w:val="18"/>
          <w:szCs w:val="18"/>
        </w:rPr>
      </w:pPr>
    </w:p>
    <w:p w14:paraId="272D6BDB" w14:textId="77777777" w:rsidR="00BA6DA3" w:rsidRPr="00E4757F" w:rsidRDefault="00BA6DA3" w:rsidP="00BA6DA3">
      <w:pPr>
        <w:ind w:left="720" w:hanging="720"/>
        <w:rPr>
          <w:rFonts w:ascii="Arial" w:hAnsi="Arial" w:cs="Arial"/>
          <w:sz w:val="18"/>
          <w:szCs w:val="18"/>
        </w:rPr>
      </w:pPr>
      <w:r w:rsidRPr="00E4757F">
        <w:rPr>
          <w:rFonts w:ascii="Arial" w:hAnsi="Arial" w:cs="Arial"/>
          <w:sz w:val="18"/>
          <w:szCs w:val="18"/>
        </w:rPr>
        <w:t>2.</w:t>
      </w:r>
      <w:r>
        <w:rPr>
          <w:rFonts w:ascii="Arial" w:hAnsi="Arial" w:cs="Arial"/>
          <w:sz w:val="18"/>
          <w:szCs w:val="18"/>
        </w:rPr>
        <w:t>5</w:t>
      </w:r>
      <w:r w:rsidRPr="00E4757F">
        <w:rPr>
          <w:rFonts w:ascii="Arial" w:hAnsi="Arial" w:cs="Arial"/>
          <w:sz w:val="18"/>
          <w:szCs w:val="18"/>
        </w:rPr>
        <w:tab/>
        <w:t>ACCESSORIES</w:t>
      </w:r>
    </w:p>
    <w:p w14:paraId="4F9A3EAF" w14:textId="2987FF8B" w:rsidR="00BA6DA3" w:rsidRPr="00E63751" w:rsidRDefault="00BA6DA3" w:rsidP="00D45A19">
      <w:pPr>
        <w:rPr>
          <w:rFonts w:ascii="Arial" w:hAnsi="Arial" w:cs="Arial"/>
          <w:sz w:val="18"/>
          <w:szCs w:val="18"/>
          <w:highlight w:val="green"/>
        </w:rPr>
      </w:pPr>
    </w:p>
    <w:p w14:paraId="6B63AF4A" w14:textId="77777777" w:rsidR="00BA6DA3" w:rsidRPr="00E4757F" w:rsidRDefault="00BA6DA3" w:rsidP="00BA6DA3">
      <w:pPr>
        <w:ind w:left="720" w:hanging="720"/>
        <w:rPr>
          <w:rFonts w:ascii="Arial" w:hAnsi="Arial" w:cs="Arial"/>
          <w:sz w:val="18"/>
          <w:szCs w:val="18"/>
        </w:rPr>
      </w:pPr>
    </w:p>
    <w:p w14:paraId="6A48A36A" w14:textId="77777777" w:rsidR="00BA6DA3" w:rsidRPr="00433A9C" w:rsidRDefault="00BA6DA3" w:rsidP="00BA6DA3">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Vision panels not available on perforated slats. Show number and placement on drawings. Minimum spacing is 2 inches (50.8 mm) apart, 12” (305 mm) in from guides. Delete below if not required.</w:t>
      </w:r>
    </w:p>
    <w:p w14:paraId="7FB20B52" w14:textId="77777777" w:rsidR="00BA6DA3" w:rsidRPr="00315FDC" w:rsidRDefault="00BA6DA3" w:rsidP="00BA6DA3">
      <w:pPr>
        <w:rPr>
          <w:rFonts w:ascii="Arial" w:hAnsi="Arial" w:cs="Arial"/>
          <w:sz w:val="18"/>
          <w:szCs w:val="18"/>
        </w:rPr>
      </w:pPr>
    </w:p>
    <w:p w14:paraId="6C69459E" w14:textId="5C824B3C" w:rsidR="00BA6DA3" w:rsidRPr="00315FDC" w:rsidRDefault="00A05ADB" w:rsidP="00BA6DA3">
      <w:pPr>
        <w:ind w:left="1440" w:hanging="720"/>
        <w:rPr>
          <w:rFonts w:ascii="Arial" w:hAnsi="Arial" w:cs="Arial"/>
          <w:sz w:val="18"/>
          <w:szCs w:val="18"/>
        </w:rPr>
      </w:pPr>
      <w:r>
        <w:rPr>
          <w:rFonts w:ascii="Arial" w:hAnsi="Arial" w:cs="Arial"/>
          <w:sz w:val="18"/>
          <w:szCs w:val="18"/>
        </w:rPr>
        <w:t>A</w:t>
      </w:r>
      <w:r w:rsidR="00BA6DA3" w:rsidRPr="00315FDC">
        <w:rPr>
          <w:rFonts w:ascii="Arial" w:hAnsi="Arial" w:cs="Arial"/>
          <w:sz w:val="18"/>
          <w:szCs w:val="18"/>
        </w:rPr>
        <w:t>.</w:t>
      </w:r>
      <w:r w:rsidR="00BA6DA3" w:rsidRPr="00315FDC">
        <w:rPr>
          <w:rFonts w:ascii="Arial" w:hAnsi="Arial" w:cs="Arial"/>
          <w:sz w:val="18"/>
          <w:szCs w:val="18"/>
        </w:rPr>
        <w:tab/>
      </w:r>
      <w:r w:rsidR="00BA6DA3" w:rsidRPr="00315FDC">
        <w:rPr>
          <w:rFonts w:ascii="Arial" w:hAnsi="Arial" w:cs="Arial"/>
          <w:b/>
          <w:sz w:val="18"/>
          <w:szCs w:val="18"/>
        </w:rPr>
        <w:t>Vision Panels:</w:t>
      </w:r>
      <w:r w:rsidR="00BA6DA3" w:rsidRPr="00315FDC">
        <w:rPr>
          <w:rFonts w:ascii="Arial" w:hAnsi="Arial" w:cs="Arial"/>
          <w:sz w:val="18"/>
          <w:szCs w:val="18"/>
        </w:rPr>
        <w:t xml:space="preserve"> 10 x 1-5/8 inch (254 x 41.28 mm) oval acrylic panes set with double sided foam glazing tape and secured with retaining clips and rivets. Refer to drawings for number and placement. </w:t>
      </w:r>
    </w:p>
    <w:p w14:paraId="1DA0AFEB" w14:textId="77777777" w:rsidR="00BA6DA3" w:rsidRPr="00315FDC" w:rsidRDefault="00BA6DA3" w:rsidP="00BA6DA3">
      <w:pPr>
        <w:rPr>
          <w:rFonts w:ascii="Arial" w:hAnsi="Arial" w:cs="Arial"/>
          <w:sz w:val="18"/>
          <w:szCs w:val="18"/>
        </w:rPr>
      </w:pPr>
    </w:p>
    <w:p w14:paraId="3889850A" w14:textId="77777777" w:rsidR="00BA6DA3" w:rsidRPr="00315FDC" w:rsidRDefault="00BA6DA3" w:rsidP="00BA6DA3">
      <w:pPr>
        <w:ind w:left="1440" w:hanging="720"/>
        <w:rPr>
          <w:rFonts w:ascii="Arial" w:hAnsi="Arial" w:cs="Arial"/>
          <w:sz w:val="18"/>
          <w:szCs w:val="18"/>
        </w:rPr>
      </w:pPr>
    </w:p>
    <w:p w14:paraId="0EC1B318" w14:textId="77777777" w:rsidR="00BA6DA3" w:rsidRPr="00433A9C" w:rsidRDefault="00BA6DA3" w:rsidP="00BA6DA3">
      <w:pPr>
        <w:rPr>
          <w:rFonts w:ascii="Arial" w:hAnsi="Arial" w:cs="Arial"/>
          <w:color w:val="FF0000"/>
          <w:sz w:val="16"/>
          <w:szCs w:val="16"/>
        </w:rPr>
      </w:pPr>
      <w:r w:rsidRPr="00433A9C">
        <w:rPr>
          <w:rFonts w:ascii="Arial" w:hAnsi="Arial" w:cs="Arial"/>
          <w:b/>
          <w:color w:val="FF0000"/>
          <w:sz w:val="16"/>
          <w:szCs w:val="16"/>
        </w:rPr>
        <w:t xml:space="preserve">**NOTE TO SPECIFIER** </w:t>
      </w:r>
      <w:r w:rsidRPr="00433A9C">
        <w:rPr>
          <w:rFonts w:ascii="Arial" w:hAnsi="Arial" w:cs="Arial"/>
          <w:color w:val="FF0000"/>
          <w:sz w:val="16"/>
          <w:szCs w:val="16"/>
        </w:rPr>
        <w:t xml:space="preserve">Image requirements apply. Consult Architectural Design Support at (800) 233-8366 ext. 4551 for details.  Delete below if not required.  </w:t>
      </w:r>
    </w:p>
    <w:p w14:paraId="380046C2" w14:textId="77777777" w:rsidR="00BA6DA3" w:rsidRPr="008923A8" w:rsidRDefault="00BA6DA3" w:rsidP="00BA6DA3">
      <w:pPr>
        <w:rPr>
          <w:rFonts w:ascii="Arial" w:hAnsi="Arial" w:cs="Arial"/>
          <w:color w:val="FF0000"/>
          <w:sz w:val="18"/>
          <w:szCs w:val="18"/>
        </w:rPr>
      </w:pPr>
    </w:p>
    <w:p w14:paraId="7DA74C4D" w14:textId="5B48BA23" w:rsidR="00BA6DA3" w:rsidRPr="00315FDC" w:rsidRDefault="00A05ADB" w:rsidP="00BA6DA3">
      <w:pPr>
        <w:ind w:left="720"/>
        <w:rPr>
          <w:rFonts w:ascii="Arial" w:hAnsi="Arial" w:cs="Arial"/>
          <w:b/>
          <w:sz w:val="18"/>
          <w:szCs w:val="18"/>
        </w:rPr>
      </w:pPr>
      <w:r>
        <w:rPr>
          <w:rFonts w:ascii="Arial" w:hAnsi="Arial" w:cs="Arial"/>
          <w:sz w:val="18"/>
          <w:szCs w:val="18"/>
        </w:rPr>
        <w:t>B</w:t>
      </w:r>
      <w:r w:rsidR="00BA6DA3" w:rsidRPr="00315FDC">
        <w:rPr>
          <w:rFonts w:ascii="Arial" w:hAnsi="Arial" w:cs="Arial"/>
          <w:sz w:val="18"/>
          <w:szCs w:val="18"/>
        </w:rPr>
        <w:t>.</w:t>
      </w:r>
      <w:r w:rsidR="00BA6DA3" w:rsidRPr="00315FDC">
        <w:rPr>
          <w:rFonts w:ascii="Arial" w:hAnsi="Arial" w:cs="Arial"/>
          <w:sz w:val="18"/>
          <w:szCs w:val="18"/>
        </w:rPr>
        <w:tab/>
      </w:r>
      <w:r w:rsidR="00BA6DA3" w:rsidRPr="00315FDC">
        <w:rPr>
          <w:rFonts w:ascii="Arial" w:hAnsi="Arial" w:cs="Arial"/>
          <w:b/>
          <w:sz w:val="18"/>
          <w:szCs w:val="18"/>
        </w:rPr>
        <w:t xml:space="preserve">Graphics Door Image: </w:t>
      </w:r>
    </w:p>
    <w:p w14:paraId="16271F49" w14:textId="77777777" w:rsidR="00BA6DA3" w:rsidRPr="00315FDC" w:rsidRDefault="00BA6DA3" w:rsidP="00BA6DA3">
      <w:pPr>
        <w:ind w:left="2160" w:hanging="720"/>
        <w:rPr>
          <w:rFonts w:ascii="Arial" w:hAnsi="Arial" w:cs="Arial"/>
          <w:sz w:val="18"/>
          <w:szCs w:val="18"/>
        </w:rPr>
      </w:pPr>
      <w:r w:rsidRPr="00315FDC">
        <w:rPr>
          <w:rFonts w:ascii="Arial" w:hAnsi="Arial" w:cs="Arial"/>
          <w:sz w:val="18"/>
          <w:szCs w:val="18"/>
        </w:rPr>
        <w:t>1.</w:t>
      </w:r>
      <w:r w:rsidRPr="00315FDC">
        <w:rPr>
          <w:rFonts w:ascii="Arial" w:hAnsi="Arial" w:cs="Arial"/>
          <w:sz w:val="18"/>
          <w:szCs w:val="18"/>
        </w:rPr>
        <w:tab/>
      </w:r>
      <w:r w:rsidRPr="00315FDC">
        <w:rPr>
          <w:rFonts w:ascii="Arial" w:hAnsi="Arial" w:cs="Arial"/>
          <w:b/>
          <w:sz w:val="18"/>
          <w:szCs w:val="18"/>
        </w:rPr>
        <w:t>Decal Graphics:</w:t>
      </w:r>
      <w:r w:rsidRPr="00315FDC">
        <w:rPr>
          <w:rFonts w:ascii="Arial" w:hAnsi="Arial" w:cs="Arial"/>
          <w:sz w:val="18"/>
          <w:szCs w:val="18"/>
        </w:rPr>
        <w:t xml:space="preserve"> </w:t>
      </w:r>
      <w:r w:rsidRPr="00315FDC">
        <w:rPr>
          <w:rFonts w:ascii="Arial" w:hAnsi="Arial" w:cs="Arial"/>
          <w:sz w:val="18"/>
          <w:szCs w:val="18"/>
          <w:highlight w:val="yellow"/>
        </w:rPr>
        <w:t>[Flat face surface of door curtain slats] [hood] [fascia] [guides] [bottom bar]</w:t>
      </w:r>
      <w:r w:rsidRPr="00315FDC">
        <w:rPr>
          <w:rFonts w:ascii="Arial" w:hAnsi="Arial" w:cs="Arial"/>
          <w:sz w:val="18"/>
          <w:szCs w:val="18"/>
        </w:rPr>
        <w:t xml:space="preserve"> to include a factory applied </w:t>
      </w:r>
      <w:r>
        <w:rPr>
          <w:rFonts w:ascii="Arial" w:hAnsi="Arial" w:cs="Arial"/>
          <w:sz w:val="18"/>
          <w:szCs w:val="18"/>
          <w:highlight w:val="yellow"/>
        </w:rPr>
        <w:t>[4]</w:t>
      </w:r>
      <w:r w:rsidRPr="00315FDC">
        <w:rPr>
          <w:rFonts w:ascii="Arial" w:hAnsi="Arial" w:cs="Arial"/>
          <w:sz w:val="18"/>
          <w:szCs w:val="18"/>
        </w:rPr>
        <w:t xml:space="preserve"> -color process, 2 mil thick vinyl graphic image, 3M</w:t>
      </w:r>
      <w:r w:rsidRPr="00E70FA9">
        <w:rPr>
          <w:rFonts w:ascii="Arial" w:hAnsi="Arial" w:cs="Arial"/>
          <w:vertAlign w:val="superscript"/>
        </w:rPr>
        <w:t>®</w:t>
      </w:r>
      <w:r>
        <w:rPr>
          <w:rFonts w:ascii="Arial" w:hAnsi="Arial" w:cs="Arial"/>
          <w:sz w:val="16"/>
          <w:szCs w:val="16"/>
        </w:rPr>
        <w:t xml:space="preserve"> </w:t>
      </w:r>
      <w:r w:rsidRPr="00315FDC">
        <w:rPr>
          <w:rFonts w:ascii="Arial" w:hAnsi="Arial" w:cs="Arial"/>
          <w:sz w:val="18"/>
          <w:szCs w:val="18"/>
        </w:rPr>
        <w:t>or equal. Graphic image to be selected and electronically supplied by customer. (No width limit; Max. height: 10 ft.)</w:t>
      </w:r>
    </w:p>
    <w:p w14:paraId="75E7E9FD" w14:textId="77777777" w:rsidR="00BA6DA3" w:rsidRDefault="00BA6DA3" w:rsidP="00BA6DA3">
      <w:pPr>
        <w:rPr>
          <w:rFonts w:ascii="Arial" w:hAnsi="Arial" w:cs="Arial"/>
          <w:sz w:val="18"/>
          <w:szCs w:val="18"/>
        </w:rPr>
      </w:pPr>
    </w:p>
    <w:p w14:paraId="5D089122" w14:textId="77777777" w:rsidR="00BA6DA3" w:rsidRPr="00315FDC" w:rsidRDefault="00BA6DA3" w:rsidP="00BA6DA3">
      <w:pPr>
        <w:rPr>
          <w:rFonts w:ascii="Arial" w:hAnsi="Arial" w:cs="Arial"/>
          <w:sz w:val="18"/>
          <w:szCs w:val="18"/>
        </w:rPr>
      </w:pPr>
    </w:p>
    <w:p w14:paraId="2CB4B9DE" w14:textId="77777777" w:rsidR="00BA6DA3" w:rsidRPr="00433A9C" w:rsidRDefault="00BA6DA3" w:rsidP="00BA6DA3">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Exposed operator components lower than 8’ above floor level that create possible pinch points are required to be covered per UL 325. Specify an operator cover whenever this field condition exists. Delete below is not required.</w:t>
      </w:r>
    </w:p>
    <w:p w14:paraId="2C4B3E6F" w14:textId="77777777" w:rsidR="00BA6DA3" w:rsidRPr="00315FDC" w:rsidRDefault="00BA6DA3" w:rsidP="00BA6DA3">
      <w:pPr>
        <w:rPr>
          <w:rFonts w:ascii="Arial" w:hAnsi="Arial" w:cs="Arial"/>
          <w:sz w:val="18"/>
          <w:szCs w:val="18"/>
        </w:rPr>
      </w:pPr>
    </w:p>
    <w:p w14:paraId="5DA6F86C" w14:textId="573EEA9E" w:rsidR="00BA6DA3" w:rsidRPr="00315FDC" w:rsidRDefault="00A05ADB" w:rsidP="00BA6DA3">
      <w:pPr>
        <w:ind w:firstLine="720"/>
        <w:rPr>
          <w:rFonts w:ascii="Arial" w:hAnsi="Arial" w:cs="Arial"/>
          <w:sz w:val="18"/>
          <w:szCs w:val="18"/>
        </w:rPr>
      </w:pPr>
      <w:r>
        <w:rPr>
          <w:rFonts w:ascii="Arial" w:hAnsi="Arial" w:cs="Arial"/>
          <w:sz w:val="18"/>
          <w:szCs w:val="18"/>
        </w:rPr>
        <w:t>C</w:t>
      </w:r>
      <w:r w:rsidR="00BA6DA3" w:rsidRPr="00315FDC">
        <w:rPr>
          <w:rFonts w:ascii="Arial" w:hAnsi="Arial" w:cs="Arial"/>
          <w:sz w:val="18"/>
          <w:szCs w:val="18"/>
        </w:rPr>
        <w:t>.</w:t>
      </w:r>
      <w:r w:rsidR="00BA6DA3" w:rsidRPr="00315FDC">
        <w:rPr>
          <w:rFonts w:ascii="Arial" w:hAnsi="Arial" w:cs="Arial"/>
          <w:sz w:val="18"/>
          <w:szCs w:val="18"/>
        </w:rPr>
        <w:tab/>
      </w:r>
      <w:r w:rsidR="00BA6DA3" w:rsidRPr="00315FDC">
        <w:rPr>
          <w:rFonts w:ascii="Arial" w:hAnsi="Arial" w:cs="Arial"/>
          <w:b/>
          <w:sz w:val="18"/>
          <w:szCs w:val="18"/>
        </w:rPr>
        <w:t>Interior Aesthetic Covers:</w:t>
      </w:r>
    </w:p>
    <w:p w14:paraId="699527BD" w14:textId="77777777" w:rsidR="00BA6DA3" w:rsidRDefault="00BA6DA3" w:rsidP="00BA6DA3">
      <w:pPr>
        <w:ind w:left="2160" w:hanging="720"/>
        <w:rPr>
          <w:rFonts w:ascii="Arial" w:hAnsi="Arial" w:cs="Arial"/>
          <w:sz w:val="18"/>
          <w:szCs w:val="18"/>
        </w:rPr>
      </w:pPr>
      <w:r w:rsidRPr="00315FDC">
        <w:rPr>
          <w:rFonts w:ascii="Arial" w:hAnsi="Arial" w:cs="Arial"/>
          <w:sz w:val="18"/>
          <w:szCs w:val="18"/>
        </w:rPr>
        <w:t>1.</w:t>
      </w:r>
      <w:r w:rsidRPr="00315FDC">
        <w:rPr>
          <w:rFonts w:ascii="Arial" w:hAnsi="Arial" w:cs="Arial"/>
          <w:sz w:val="18"/>
          <w:szCs w:val="18"/>
        </w:rPr>
        <w:tab/>
      </w:r>
      <w:r w:rsidRPr="00315FDC">
        <w:rPr>
          <w:rFonts w:ascii="Arial" w:hAnsi="Arial" w:cs="Arial"/>
          <w:b/>
          <w:sz w:val="18"/>
          <w:szCs w:val="18"/>
        </w:rPr>
        <w:t xml:space="preserve">Operator </w:t>
      </w:r>
      <w:r>
        <w:rPr>
          <w:rFonts w:ascii="Arial" w:hAnsi="Arial" w:cs="Arial"/>
          <w:b/>
          <w:sz w:val="18"/>
          <w:szCs w:val="18"/>
        </w:rPr>
        <w:t>and Bracket Mechanism</w:t>
      </w:r>
      <w:r w:rsidRPr="00315FDC">
        <w:rPr>
          <w:rFonts w:ascii="Arial" w:hAnsi="Arial" w:cs="Arial"/>
          <w:b/>
          <w:sz w:val="18"/>
          <w:szCs w:val="18"/>
        </w:rPr>
        <w:t xml:space="preserve"> Cover:</w:t>
      </w:r>
      <w:r w:rsidRPr="00315FDC">
        <w:rPr>
          <w:rFonts w:ascii="Arial" w:hAnsi="Arial" w:cs="Arial"/>
          <w:sz w:val="18"/>
          <w:szCs w:val="18"/>
        </w:rPr>
        <w:t xml:space="preserve"> </w:t>
      </w:r>
      <w:r w:rsidRPr="00315FDC">
        <w:rPr>
          <w:rFonts w:ascii="Arial" w:hAnsi="Arial" w:cs="Arial"/>
          <w:sz w:val="18"/>
          <w:szCs w:val="18"/>
          <w:highlight w:val="yellow"/>
        </w:rPr>
        <w:t>[</w:t>
      </w:r>
      <w:r>
        <w:rPr>
          <w:rFonts w:ascii="Arial" w:hAnsi="Arial" w:cs="Arial"/>
          <w:sz w:val="18"/>
          <w:szCs w:val="18"/>
          <w:highlight w:val="yellow"/>
        </w:rPr>
        <w:t>G</w:t>
      </w:r>
      <w:r w:rsidRPr="00315FDC">
        <w:rPr>
          <w:rFonts w:ascii="Arial" w:hAnsi="Arial" w:cs="Arial"/>
          <w:sz w:val="18"/>
          <w:szCs w:val="18"/>
          <w:highlight w:val="yellow"/>
        </w:rPr>
        <w:t>alvanized steel] [</w:t>
      </w:r>
      <w:r>
        <w:rPr>
          <w:rFonts w:ascii="Arial" w:hAnsi="Arial" w:cs="Arial"/>
          <w:sz w:val="18"/>
          <w:szCs w:val="18"/>
          <w:highlight w:val="yellow"/>
        </w:rPr>
        <w:t>S</w:t>
      </w:r>
      <w:r w:rsidRPr="00315FDC">
        <w:rPr>
          <w:rFonts w:ascii="Arial" w:hAnsi="Arial" w:cs="Arial"/>
          <w:sz w:val="18"/>
          <w:szCs w:val="18"/>
          <w:highlight w:val="yellow"/>
        </w:rPr>
        <w:t>tainless steel] [</w:t>
      </w:r>
      <w:r>
        <w:rPr>
          <w:rFonts w:ascii="Arial" w:hAnsi="Arial" w:cs="Arial"/>
          <w:sz w:val="18"/>
          <w:szCs w:val="18"/>
          <w:highlight w:val="yellow"/>
        </w:rPr>
        <w:t>A</w:t>
      </w:r>
      <w:r w:rsidRPr="00315FDC">
        <w:rPr>
          <w:rFonts w:ascii="Arial" w:hAnsi="Arial" w:cs="Arial"/>
          <w:sz w:val="18"/>
          <w:szCs w:val="18"/>
          <w:highlight w:val="yellow"/>
        </w:rPr>
        <w:t>luminum]</w:t>
      </w:r>
      <w:r w:rsidRPr="00315FDC">
        <w:rPr>
          <w:rFonts w:ascii="Arial" w:hAnsi="Arial" w:cs="Arial"/>
          <w:sz w:val="18"/>
          <w:szCs w:val="18"/>
        </w:rPr>
        <w:t xml:space="preserve"> sheet metal cover </w:t>
      </w:r>
      <w:r w:rsidRPr="00315FDC">
        <w:rPr>
          <w:rFonts w:ascii="Arial" w:hAnsi="Arial" w:cs="Arial"/>
          <w:sz w:val="18"/>
          <w:szCs w:val="18"/>
          <w:highlight w:val="yellow"/>
        </w:rPr>
        <w:t>[to provide weather resistance] [to enclose exposed operating components]</w:t>
      </w:r>
      <w:r w:rsidRPr="00315FDC">
        <w:rPr>
          <w:rFonts w:ascii="Arial" w:hAnsi="Arial" w:cs="Arial"/>
          <w:sz w:val="18"/>
          <w:szCs w:val="18"/>
        </w:rPr>
        <w:t xml:space="preserve"> at coil area of unit. Finish matching hood.</w:t>
      </w:r>
    </w:p>
    <w:p w14:paraId="1A227C11" w14:textId="77777777" w:rsidR="00BA6DA3" w:rsidRPr="00433A9C" w:rsidRDefault="00BA6DA3" w:rsidP="00BA6DA3">
      <w:pPr>
        <w:ind w:left="2160" w:hanging="720"/>
        <w:rPr>
          <w:rFonts w:ascii="Arial" w:hAnsi="Arial" w:cs="Arial"/>
          <w:color w:val="FF0000"/>
          <w:sz w:val="18"/>
          <w:szCs w:val="18"/>
        </w:rPr>
      </w:pPr>
    </w:p>
    <w:p w14:paraId="37FE5C10" w14:textId="77777777" w:rsidR="00BA6DA3" w:rsidRPr="00433A9C" w:rsidRDefault="00BA6DA3" w:rsidP="00BA6DA3">
      <w:pPr>
        <w:rPr>
          <w:rFonts w:ascii="Arial" w:hAnsi="Arial" w:cs="Arial"/>
          <w:color w:val="FF0000"/>
          <w:sz w:val="16"/>
          <w:szCs w:val="16"/>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A Trim Package is custom-made to hide visible bolts, fasteners and other exposed hardware. Delete below if not required.  </w:t>
      </w:r>
    </w:p>
    <w:p w14:paraId="341E9B05" w14:textId="77777777" w:rsidR="00BA6DA3" w:rsidRPr="009C1F7A" w:rsidRDefault="00BA6DA3" w:rsidP="00BA6DA3">
      <w:pPr>
        <w:rPr>
          <w:rFonts w:ascii="Arial" w:hAnsi="Arial" w:cs="Arial"/>
          <w:color w:val="FF0000"/>
          <w:sz w:val="16"/>
          <w:szCs w:val="16"/>
        </w:rPr>
      </w:pPr>
    </w:p>
    <w:p w14:paraId="152DD40E" w14:textId="77777777" w:rsidR="00BA6DA3" w:rsidRDefault="00BA6DA3" w:rsidP="00BA6DA3">
      <w:pPr>
        <w:ind w:left="2160" w:hanging="720"/>
        <w:rPr>
          <w:rFonts w:ascii="Arial" w:hAnsi="Arial" w:cs="Arial"/>
          <w:sz w:val="18"/>
          <w:szCs w:val="18"/>
        </w:rPr>
      </w:pPr>
      <w:r w:rsidRPr="009C1F7A">
        <w:rPr>
          <w:rFonts w:ascii="Arial" w:hAnsi="Arial" w:cs="Arial"/>
          <w:sz w:val="18"/>
          <w:szCs w:val="18"/>
        </w:rPr>
        <w:t>2.</w:t>
      </w:r>
      <w:r w:rsidRPr="009C1F7A">
        <w:rPr>
          <w:rFonts w:ascii="Arial" w:hAnsi="Arial" w:cs="Arial"/>
          <w:sz w:val="18"/>
          <w:szCs w:val="18"/>
        </w:rPr>
        <w:tab/>
      </w:r>
      <w:r w:rsidRPr="00B923F3">
        <w:rPr>
          <w:rFonts w:ascii="Arial" w:hAnsi="Arial" w:cs="Arial"/>
          <w:b/>
          <w:sz w:val="18"/>
          <w:szCs w:val="18"/>
        </w:rPr>
        <w:t>Guide</w:t>
      </w:r>
      <w:r>
        <w:rPr>
          <w:rFonts w:ascii="Arial" w:hAnsi="Arial" w:cs="Arial"/>
          <w:sz w:val="18"/>
          <w:szCs w:val="18"/>
        </w:rPr>
        <w:t xml:space="preserve"> </w:t>
      </w:r>
      <w:r w:rsidRPr="009C1F7A">
        <w:rPr>
          <w:rFonts w:ascii="Arial" w:hAnsi="Arial" w:cs="Arial"/>
          <w:b/>
          <w:sz w:val="18"/>
          <w:szCs w:val="18"/>
        </w:rPr>
        <w:t>Trim Package:</w:t>
      </w:r>
      <w:r w:rsidRPr="009C1F7A">
        <w:rPr>
          <w:rFonts w:ascii="Arial" w:hAnsi="Arial" w:cs="Arial"/>
          <w:sz w:val="18"/>
          <w:szCs w:val="18"/>
        </w:rPr>
        <w:t xml:space="preserve"> </w:t>
      </w:r>
      <w:r>
        <w:rPr>
          <w:rFonts w:ascii="Arial" w:hAnsi="Arial" w:cs="Arial"/>
          <w:sz w:val="18"/>
          <w:szCs w:val="18"/>
          <w:highlight w:val="yellow"/>
        </w:rPr>
        <w:t>[P</w:t>
      </w:r>
      <w:r w:rsidRPr="009C1F7A">
        <w:rPr>
          <w:rFonts w:ascii="Arial" w:hAnsi="Arial" w:cs="Arial"/>
          <w:sz w:val="18"/>
          <w:szCs w:val="18"/>
          <w:highlight w:val="yellow"/>
        </w:rPr>
        <w:t>owder coa</w:t>
      </w:r>
      <w:r>
        <w:rPr>
          <w:rFonts w:ascii="Arial" w:hAnsi="Arial" w:cs="Arial"/>
          <w:sz w:val="18"/>
          <w:szCs w:val="18"/>
          <w:highlight w:val="yellow"/>
        </w:rPr>
        <w:t>ted steel to match guides] [T</w:t>
      </w:r>
      <w:r w:rsidRPr="009C1F7A">
        <w:rPr>
          <w:rFonts w:ascii="Arial" w:hAnsi="Arial" w:cs="Arial"/>
          <w:sz w:val="18"/>
          <w:szCs w:val="18"/>
          <w:highlight w:val="yellow"/>
        </w:rPr>
        <w:t xml:space="preserve">ype 304 </w:t>
      </w:r>
      <w:r>
        <w:rPr>
          <w:rFonts w:ascii="Arial" w:hAnsi="Arial" w:cs="Arial"/>
          <w:sz w:val="18"/>
          <w:szCs w:val="18"/>
          <w:highlight w:val="yellow"/>
        </w:rPr>
        <w:t xml:space="preserve">#4 </w:t>
      </w:r>
      <w:r w:rsidRPr="009C1F7A">
        <w:rPr>
          <w:rFonts w:ascii="Arial" w:hAnsi="Arial" w:cs="Arial"/>
          <w:sz w:val="18"/>
          <w:szCs w:val="18"/>
          <w:highlight w:val="yellow"/>
        </w:rPr>
        <w:t xml:space="preserve">finish </w:t>
      </w:r>
      <w:r>
        <w:rPr>
          <w:rFonts w:ascii="Arial" w:hAnsi="Arial" w:cs="Arial"/>
          <w:sz w:val="18"/>
          <w:szCs w:val="18"/>
          <w:highlight w:val="yellow"/>
        </w:rPr>
        <w:t xml:space="preserve">brushed </w:t>
      </w:r>
      <w:r w:rsidRPr="009C1F7A">
        <w:rPr>
          <w:rFonts w:ascii="Arial" w:hAnsi="Arial" w:cs="Arial"/>
          <w:sz w:val="18"/>
          <w:szCs w:val="18"/>
          <w:highlight w:val="yellow"/>
        </w:rPr>
        <w:t>stainless steel]</w:t>
      </w:r>
      <w:r w:rsidRPr="009C1F7A">
        <w:rPr>
          <w:rFonts w:ascii="Arial" w:hAnsi="Arial" w:cs="Arial"/>
          <w:sz w:val="18"/>
          <w:szCs w:val="18"/>
        </w:rPr>
        <w:t>.</w:t>
      </w:r>
    </w:p>
    <w:p w14:paraId="1A2CCA45" w14:textId="206DC231" w:rsidR="00BA6DA3" w:rsidRDefault="00BA6DA3" w:rsidP="00BA6DA3">
      <w:pPr>
        <w:rPr>
          <w:rFonts w:ascii="Arial" w:hAnsi="Arial" w:cs="Arial"/>
          <w:sz w:val="18"/>
          <w:szCs w:val="18"/>
        </w:rPr>
      </w:pPr>
    </w:p>
    <w:p w14:paraId="27D46374" w14:textId="77777777" w:rsidR="00E63A6D" w:rsidRPr="00A0613C" w:rsidRDefault="00E63A6D" w:rsidP="00E63A6D">
      <w:pPr>
        <w:rPr>
          <w:rFonts w:ascii="Arial" w:hAnsi="Arial" w:cs="Arial"/>
          <w:color w:val="FF0000"/>
          <w:sz w:val="16"/>
          <w:szCs w:val="16"/>
        </w:rPr>
      </w:pPr>
      <w:r w:rsidRPr="00A0613C">
        <w:rPr>
          <w:rFonts w:ascii="Arial" w:hAnsi="Arial" w:cs="Arial"/>
          <w:b/>
          <w:color w:val="FF0000"/>
          <w:sz w:val="16"/>
          <w:szCs w:val="16"/>
        </w:rPr>
        <w:t>** NOTE TO SPECIFIER **</w:t>
      </w:r>
      <w:r w:rsidRPr="00A0613C">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19F81982" w14:textId="735D188E" w:rsidR="00E63A6D" w:rsidRPr="009D3A2C" w:rsidRDefault="009D3A2C" w:rsidP="009D3A2C">
      <w:pPr>
        <w:spacing w:after="160" w:line="259" w:lineRule="auto"/>
        <w:ind w:left="1440"/>
        <w:contextualSpacing/>
        <w:rPr>
          <w:rFonts w:ascii="Arial" w:hAnsi="Arial" w:cs="Arial"/>
          <w:sz w:val="18"/>
          <w:szCs w:val="18"/>
        </w:rPr>
      </w:pPr>
      <w:r>
        <w:rPr>
          <w:rFonts w:ascii="Arial" w:hAnsi="Arial" w:cs="Arial"/>
          <w:b/>
          <w:sz w:val="18"/>
          <w:szCs w:val="18"/>
        </w:rPr>
        <w:t xml:space="preserve">D. </w:t>
      </w:r>
      <w:r w:rsidR="00E63A6D" w:rsidRPr="009D3A2C">
        <w:rPr>
          <w:rFonts w:ascii="Arial" w:hAnsi="Arial" w:cs="Arial"/>
          <w:b/>
          <w:sz w:val="18"/>
          <w:szCs w:val="18"/>
        </w:rPr>
        <w:t>Vibration Isolators:</w:t>
      </w:r>
    </w:p>
    <w:p w14:paraId="5DF744D3" w14:textId="38D68C91" w:rsidR="00E63A6D" w:rsidRDefault="00E63A6D" w:rsidP="00E63A6D">
      <w:pPr>
        <w:pStyle w:val="ListParagraph"/>
        <w:numPr>
          <w:ilvl w:val="1"/>
          <w:numId w:val="34"/>
        </w:numPr>
        <w:spacing w:after="160" w:line="259" w:lineRule="auto"/>
        <w:contextualSpacing/>
        <w:rPr>
          <w:rFonts w:ascii="Arial" w:hAnsi="Arial" w:cs="Arial"/>
          <w:sz w:val="18"/>
          <w:szCs w:val="18"/>
        </w:rPr>
      </w:pPr>
      <w:r w:rsidRPr="00D412A2">
        <w:rPr>
          <w:rFonts w:ascii="Arial" w:hAnsi="Arial" w:cs="Arial"/>
          <w:sz w:val="18"/>
          <w:szCs w:val="18"/>
        </w:rPr>
        <w:t>Include 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61F30072" w14:textId="77777777" w:rsidR="009D3A2C" w:rsidRDefault="009D3A2C" w:rsidP="009D3A2C">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264FFBD" w14:textId="123AEE07" w:rsidR="009D3A2C" w:rsidRPr="00F35966" w:rsidRDefault="009D3A2C" w:rsidP="009D3A2C">
      <w:pPr>
        <w:pStyle w:val="ListParagraph"/>
        <w:spacing w:after="160" w:line="259" w:lineRule="auto"/>
        <w:contextualSpacing/>
        <w:rPr>
          <w:rFonts w:ascii="Arial" w:hAnsi="Arial" w:cs="Arial"/>
          <w:sz w:val="18"/>
          <w:szCs w:val="18"/>
        </w:rPr>
      </w:pPr>
      <w:r>
        <w:rPr>
          <w:rFonts w:ascii="Arial" w:hAnsi="Arial" w:cs="Arial"/>
          <w:b/>
          <w:sz w:val="18"/>
          <w:szCs w:val="18"/>
        </w:rPr>
        <w:t xml:space="preserve">E. LED Light </w:t>
      </w:r>
      <w:proofErr w:type="gramStart"/>
      <w:r>
        <w:rPr>
          <w:rFonts w:ascii="Arial" w:hAnsi="Arial" w:cs="Arial"/>
          <w:b/>
          <w:sz w:val="18"/>
          <w:szCs w:val="18"/>
        </w:rPr>
        <w:t xml:space="preserve">Kit </w:t>
      </w:r>
      <w:r w:rsidRPr="00F35966">
        <w:rPr>
          <w:rFonts w:ascii="Arial" w:hAnsi="Arial" w:cs="Arial"/>
          <w:b/>
          <w:sz w:val="18"/>
          <w:szCs w:val="18"/>
        </w:rPr>
        <w:t>:</w:t>
      </w:r>
      <w:proofErr w:type="gramEnd"/>
    </w:p>
    <w:p w14:paraId="37B3C5D6" w14:textId="77777777" w:rsidR="009D3A2C" w:rsidRDefault="009D3A2C" w:rsidP="009D3A2C">
      <w:pPr>
        <w:pStyle w:val="ListParagraph"/>
        <w:numPr>
          <w:ilvl w:val="1"/>
          <w:numId w:val="35"/>
        </w:numPr>
        <w:spacing w:after="160" w:line="259" w:lineRule="auto"/>
        <w:contextualSpacing/>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19DB70BE" w14:textId="77777777" w:rsidR="009D3A2C" w:rsidRPr="009D3A2C" w:rsidRDefault="009D3A2C" w:rsidP="009D3A2C">
      <w:pPr>
        <w:spacing w:after="160" w:line="259" w:lineRule="auto"/>
        <w:contextualSpacing/>
        <w:rPr>
          <w:rFonts w:ascii="Arial" w:hAnsi="Arial" w:cs="Arial"/>
          <w:sz w:val="18"/>
          <w:szCs w:val="18"/>
        </w:rPr>
      </w:pPr>
    </w:p>
    <w:p w14:paraId="2DBF9E3B" w14:textId="77777777" w:rsidR="00E63A6D" w:rsidRDefault="00E63A6D" w:rsidP="00BA6DA3">
      <w:pPr>
        <w:rPr>
          <w:rFonts w:ascii="Arial" w:hAnsi="Arial" w:cs="Arial"/>
          <w:sz w:val="18"/>
          <w:szCs w:val="18"/>
        </w:rPr>
      </w:pPr>
    </w:p>
    <w:p w14:paraId="435880D9" w14:textId="77777777" w:rsidR="00BA6DA3" w:rsidRDefault="00BA6DA3" w:rsidP="00BA6DA3">
      <w:pPr>
        <w:ind w:left="2160" w:hanging="720"/>
        <w:rPr>
          <w:rFonts w:ascii="Arial" w:hAnsi="Arial" w:cs="Arial"/>
          <w:sz w:val="18"/>
          <w:szCs w:val="18"/>
        </w:rPr>
      </w:pPr>
    </w:p>
    <w:p w14:paraId="3553DF1F" w14:textId="77777777" w:rsidR="00BA6DA3" w:rsidRPr="009C1F7A" w:rsidRDefault="00BA6DA3" w:rsidP="00BA6DA3">
      <w:pPr>
        <w:ind w:left="720" w:hanging="720"/>
        <w:rPr>
          <w:rFonts w:ascii="Arial" w:hAnsi="Arial" w:cs="Arial"/>
          <w:sz w:val="18"/>
          <w:szCs w:val="18"/>
        </w:rPr>
      </w:pPr>
      <w:r w:rsidRPr="009C1F7A">
        <w:rPr>
          <w:rFonts w:ascii="Arial" w:hAnsi="Arial" w:cs="Arial"/>
          <w:b/>
          <w:sz w:val="18"/>
          <w:szCs w:val="18"/>
        </w:rPr>
        <w:t>PART 3</w:t>
      </w:r>
      <w:r w:rsidRPr="009C1F7A">
        <w:rPr>
          <w:rFonts w:ascii="Arial" w:hAnsi="Arial" w:cs="Arial"/>
          <w:sz w:val="18"/>
          <w:szCs w:val="18"/>
        </w:rPr>
        <w:t xml:space="preserve"> EXECUTION</w:t>
      </w:r>
    </w:p>
    <w:p w14:paraId="6DA37D61" w14:textId="77777777" w:rsidR="00BA6DA3" w:rsidRPr="009C1F7A" w:rsidRDefault="00BA6DA3" w:rsidP="00BA6DA3">
      <w:pPr>
        <w:ind w:left="720" w:hanging="720"/>
        <w:rPr>
          <w:rFonts w:ascii="Arial" w:hAnsi="Arial" w:cs="Arial"/>
          <w:sz w:val="18"/>
          <w:szCs w:val="18"/>
        </w:rPr>
      </w:pPr>
    </w:p>
    <w:p w14:paraId="340DD944" w14:textId="77777777" w:rsidR="00BA6DA3" w:rsidRDefault="00BA6DA3" w:rsidP="00BA6DA3">
      <w:pPr>
        <w:ind w:left="720" w:hanging="720"/>
        <w:rPr>
          <w:rFonts w:ascii="Arial" w:hAnsi="Arial" w:cs="Arial"/>
          <w:sz w:val="18"/>
          <w:szCs w:val="18"/>
        </w:rPr>
      </w:pPr>
      <w:r>
        <w:rPr>
          <w:rFonts w:ascii="Arial" w:hAnsi="Arial" w:cs="Arial"/>
          <w:sz w:val="18"/>
          <w:szCs w:val="18"/>
        </w:rPr>
        <w:t>3.1</w:t>
      </w:r>
      <w:r>
        <w:rPr>
          <w:rFonts w:ascii="Arial" w:hAnsi="Arial" w:cs="Arial"/>
          <w:sz w:val="18"/>
          <w:szCs w:val="18"/>
        </w:rPr>
        <w:tab/>
        <w:t>EXAMINATION</w:t>
      </w:r>
    </w:p>
    <w:p w14:paraId="1254D641" w14:textId="77777777" w:rsidR="00BA6DA3" w:rsidRPr="009C1F7A" w:rsidRDefault="00BA6DA3" w:rsidP="00BA6DA3">
      <w:pPr>
        <w:ind w:left="720" w:hanging="720"/>
        <w:rPr>
          <w:rFonts w:ascii="Arial" w:hAnsi="Arial" w:cs="Arial"/>
          <w:sz w:val="18"/>
          <w:szCs w:val="18"/>
        </w:rPr>
      </w:pPr>
    </w:p>
    <w:p w14:paraId="5BAC3934" w14:textId="77777777" w:rsidR="00BA6DA3" w:rsidRPr="005777B2" w:rsidRDefault="00BA6DA3" w:rsidP="00BA6DA3">
      <w:pPr>
        <w:pStyle w:val="ListParagraph"/>
        <w:numPr>
          <w:ilvl w:val="0"/>
          <w:numId w:val="6"/>
        </w:numPr>
        <w:rPr>
          <w:rFonts w:ascii="Arial" w:hAnsi="Arial" w:cs="Arial"/>
          <w:sz w:val="18"/>
          <w:szCs w:val="18"/>
        </w:rPr>
      </w:pPr>
      <w:r w:rsidRPr="005777B2">
        <w:rPr>
          <w:rFonts w:ascii="Arial" w:hAnsi="Arial" w:cs="Arial"/>
          <w:sz w:val="18"/>
          <w:szCs w:val="18"/>
        </w:rPr>
        <w:t>Examine substrates upon which work will be installed and verify conditions are in accordance with approved shop drawings</w:t>
      </w:r>
    </w:p>
    <w:p w14:paraId="791B6591" w14:textId="77777777" w:rsidR="00BA6DA3" w:rsidRPr="005777B2" w:rsidRDefault="00BA6DA3" w:rsidP="00BA6DA3">
      <w:pPr>
        <w:pStyle w:val="ListParagraph"/>
        <w:numPr>
          <w:ilvl w:val="0"/>
          <w:numId w:val="6"/>
        </w:numPr>
        <w:rPr>
          <w:rFonts w:ascii="Arial" w:hAnsi="Arial" w:cs="Arial"/>
          <w:sz w:val="18"/>
          <w:szCs w:val="18"/>
        </w:rPr>
      </w:pPr>
      <w:r w:rsidRPr="005777B2">
        <w:rPr>
          <w:rFonts w:ascii="Arial" w:hAnsi="Arial" w:cs="Arial"/>
          <w:sz w:val="18"/>
          <w:szCs w:val="18"/>
        </w:rPr>
        <w:t>Coordinate with responsible entity to perform corrective work on unsatisfactory substrates</w:t>
      </w:r>
    </w:p>
    <w:p w14:paraId="2B14582C" w14:textId="77777777" w:rsidR="00BA6DA3" w:rsidRPr="009C1F7A" w:rsidRDefault="00BA6DA3" w:rsidP="00BA6DA3">
      <w:pPr>
        <w:ind w:left="1440" w:hanging="720"/>
        <w:rPr>
          <w:rFonts w:ascii="Arial" w:hAnsi="Arial" w:cs="Arial"/>
          <w:sz w:val="18"/>
          <w:szCs w:val="18"/>
        </w:rPr>
      </w:pPr>
      <w:r w:rsidRPr="009C1F7A">
        <w:rPr>
          <w:rFonts w:ascii="Arial" w:hAnsi="Arial" w:cs="Arial"/>
          <w:sz w:val="18"/>
          <w:szCs w:val="18"/>
        </w:rPr>
        <w:t>C.</w:t>
      </w:r>
      <w:r w:rsidRPr="009C1F7A">
        <w:rPr>
          <w:rFonts w:ascii="Arial" w:hAnsi="Arial" w:cs="Arial"/>
          <w:sz w:val="18"/>
          <w:szCs w:val="18"/>
        </w:rPr>
        <w:tab/>
        <w:t>Commencement of work by installer is acceptance of substrate</w:t>
      </w:r>
    </w:p>
    <w:p w14:paraId="46876A6C" w14:textId="77777777" w:rsidR="00BA6DA3" w:rsidRPr="009C1F7A" w:rsidRDefault="00BA6DA3" w:rsidP="00BA6DA3">
      <w:pPr>
        <w:ind w:left="720" w:hanging="720"/>
        <w:rPr>
          <w:rFonts w:ascii="Arial" w:hAnsi="Arial" w:cs="Arial"/>
          <w:sz w:val="18"/>
          <w:szCs w:val="18"/>
        </w:rPr>
      </w:pPr>
    </w:p>
    <w:p w14:paraId="540A944A" w14:textId="77777777" w:rsidR="00BA6DA3" w:rsidRDefault="00BA6DA3" w:rsidP="00BA6DA3">
      <w:pPr>
        <w:ind w:left="720" w:hanging="720"/>
        <w:rPr>
          <w:rFonts w:ascii="Arial" w:hAnsi="Arial" w:cs="Arial"/>
          <w:sz w:val="18"/>
          <w:szCs w:val="18"/>
        </w:rPr>
      </w:pPr>
      <w:r w:rsidRPr="009C1F7A">
        <w:rPr>
          <w:rFonts w:ascii="Arial" w:hAnsi="Arial" w:cs="Arial"/>
          <w:sz w:val="18"/>
          <w:szCs w:val="18"/>
        </w:rPr>
        <w:t>3.2</w:t>
      </w:r>
      <w:r w:rsidRPr="009C1F7A">
        <w:rPr>
          <w:rFonts w:ascii="Arial" w:hAnsi="Arial" w:cs="Arial"/>
          <w:sz w:val="18"/>
          <w:szCs w:val="18"/>
        </w:rPr>
        <w:tab/>
        <w:t>INSTAL</w:t>
      </w:r>
      <w:r>
        <w:rPr>
          <w:rFonts w:ascii="Arial" w:hAnsi="Arial" w:cs="Arial"/>
          <w:sz w:val="18"/>
          <w:szCs w:val="18"/>
        </w:rPr>
        <w:t>LATION</w:t>
      </w:r>
    </w:p>
    <w:p w14:paraId="34E7B9AB" w14:textId="77777777" w:rsidR="00BA6DA3" w:rsidRPr="009C1F7A" w:rsidRDefault="00BA6DA3" w:rsidP="00BA6DA3">
      <w:pPr>
        <w:ind w:left="720" w:hanging="720"/>
        <w:rPr>
          <w:rFonts w:ascii="Arial" w:hAnsi="Arial" w:cs="Arial"/>
          <w:sz w:val="18"/>
          <w:szCs w:val="18"/>
        </w:rPr>
      </w:pPr>
    </w:p>
    <w:p w14:paraId="38CAA658" w14:textId="77777777" w:rsidR="00BA6DA3" w:rsidRPr="005777B2" w:rsidRDefault="00BA6DA3" w:rsidP="00BA6DA3">
      <w:pPr>
        <w:pStyle w:val="ListParagraph"/>
        <w:numPr>
          <w:ilvl w:val="0"/>
          <w:numId w:val="7"/>
        </w:numPr>
        <w:rPr>
          <w:rFonts w:ascii="Arial" w:hAnsi="Arial" w:cs="Arial"/>
          <w:sz w:val="18"/>
          <w:szCs w:val="18"/>
        </w:rPr>
      </w:pPr>
      <w:r w:rsidRPr="005777B2">
        <w:rPr>
          <w:rFonts w:ascii="Arial" w:hAnsi="Arial" w:cs="Arial"/>
          <w:sz w:val="18"/>
          <w:szCs w:val="18"/>
        </w:rPr>
        <w:t>Install door and operating equipment with necessary hardware, anchors, inserts, hangers and supports</w:t>
      </w:r>
    </w:p>
    <w:p w14:paraId="515C53E9" w14:textId="77777777" w:rsidR="00BA6DA3" w:rsidRPr="009C1F7A" w:rsidRDefault="00BA6DA3" w:rsidP="00BA6DA3">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Follow manufacturer's installation instructions</w:t>
      </w:r>
    </w:p>
    <w:p w14:paraId="5E0BF898" w14:textId="77777777" w:rsidR="00BA6DA3" w:rsidRPr="009C1F7A" w:rsidRDefault="00BA6DA3" w:rsidP="00BA6DA3">
      <w:pPr>
        <w:ind w:left="720" w:hanging="720"/>
        <w:rPr>
          <w:rFonts w:ascii="Arial" w:hAnsi="Arial" w:cs="Arial"/>
          <w:sz w:val="18"/>
          <w:szCs w:val="18"/>
        </w:rPr>
      </w:pPr>
    </w:p>
    <w:p w14:paraId="0C4CCF17" w14:textId="77777777" w:rsidR="00BA6DA3" w:rsidRDefault="00BA6DA3" w:rsidP="00BA6DA3">
      <w:pPr>
        <w:ind w:left="720" w:hanging="720"/>
        <w:rPr>
          <w:rFonts w:ascii="Arial" w:hAnsi="Arial" w:cs="Arial"/>
          <w:sz w:val="18"/>
          <w:szCs w:val="18"/>
        </w:rPr>
      </w:pPr>
      <w:r>
        <w:rPr>
          <w:rFonts w:ascii="Arial" w:hAnsi="Arial" w:cs="Arial"/>
          <w:sz w:val="18"/>
          <w:szCs w:val="18"/>
        </w:rPr>
        <w:t>3.3</w:t>
      </w:r>
      <w:r>
        <w:rPr>
          <w:rFonts w:ascii="Arial" w:hAnsi="Arial" w:cs="Arial"/>
          <w:sz w:val="18"/>
          <w:szCs w:val="18"/>
        </w:rPr>
        <w:tab/>
        <w:t>ADJUSTING</w:t>
      </w:r>
    </w:p>
    <w:p w14:paraId="79B16019" w14:textId="77777777" w:rsidR="00BA6DA3" w:rsidRPr="009C1F7A" w:rsidRDefault="00BA6DA3" w:rsidP="00BA6DA3">
      <w:pPr>
        <w:ind w:left="720" w:hanging="720"/>
        <w:rPr>
          <w:rFonts w:ascii="Arial" w:hAnsi="Arial" w:cs="Arial"/>
          <w:sz w:val="18"/>
          <w:szCs w:val="18"/>
        </w:rPr>
      </w:pPr>
    </w:p>
    <w:p w14:paraId="24C08882" w14:textId="77777777" w:rsidR="00BA6DA3" w:rsidRPr="007B2C3A" w:rsidRDefault="00BA6DA3" w:rsidP="00BA6DA3">
      <w:pPr>
        <w:pStyle w:val="ListParagraph"/>
        <w:numPr>
          <w:ilvl w:val="0"/>
          <w:numId w:val="18"/>
        </w:numPr>
        <w:rPr>
          <w:rFonts w:ascii="Arial" w:hAnsi="Arial" w:cs="Arial"/>
          <w:sz w:val="18"/>
          <w:szCs w:val="18"/>
        </w:rPr>
      </w:pPr>
      <w:r w:rsidRPr="007B2C3A">
        <w:rPr>
          <w:rFonts w:ascii="Arial" w:hAnsi="Arial" w:cs="Arial"/>
          <w:sz w:val="18"/>
          <w:szCs w:val="18"/>
        </w:rPr>
        <w:t>Following completion of installation, including related work by others, lubricate, test, and adjust doors for ease of operation, free from warp, twist, or distortion</w:t>
      </w:r>
    </w:p>
    <w:p w14:paraId="0941AC96" w14:textId="77777777" w:rsidR="00BA6DA3" w:rsidRPr="007B2C3A" w:rsidRDefault="00BA6DA3" w:rsidP="00BA6DA3">
      <w:pPr>
        <w:rPr>
          <w:rFonts w:ascii="Arial" w:hAnsi="Arial" w:cs="Arial"/>
          <w:sz w:val="18"/>
          <w:szCs w:val="18"/>
        </w:rPr>
      </w:pPr>
    </w:p>
    <w:p w14:paraId="3786A34D" w14:textId="77777777" w:rsidR="00BA6DA3" w:rsidRDefault="00BA6DA3" w:rsidP="00BA6DA3">
      <w:pPr>
        <w:ind w:left="720" w:hanging="720"/>
        <w:rPr>
          <w:rFonts w:ascii="Arial" w:hAnsi="Arial" w:cs="Arial"/>
          <w:sz w:val="18"/>
          <w:szCs w:val="18"/>
        </w:rPr>
      </w:pPr>
      <w:r>
        <w:rPr>
          <w:rFonts w:ascii="Arial" w:hAnsi="Arial" w:cs="Arial"/>
          <w:sz w:val="18"/>
          <w:szCs w:val="18"/>
        </w:rPr>
        <w:t>3.4</w:t>
      </w:r>
      <w:r>
        <w:rPr>
          <w:rFonts w:ascii="Arial" w:hAnsi="Arial" w:cs="Arial"/>
          <w:sz w:val="18"/>
          <w:szCs w:val="18"/>
        </w:rPr>
        <w:tab/>
        <w:t>CLEANING</w:t>
      </w:r>
    </w:p>
    <w:p w14:paraId="43338C47" w14:textId="77777777" w:rsidR="00BA6DA3" w:rsidRPr="009C1F7A" w:rsidRDefault="00BA6DA3" w:rsidP="00BA6DA3">
      <w:pPr>
        <w:ind w:left="720" w:hanging="720"/>
        <w:rPr>
          <w:rFonts w:ascii="Arial" w:hAnsi="Arial" w:cs="Arial"/>
          <w:sz w:val="18"/>
          <w:szCs w:val="18"/>
        </w:rPr>
      </w:pPr>
    </w:p>
    <w:p w14:paraId="2B994853" w14:textId="77777777" w:rsidR="00BA6DA3" w:rsidRPr="005777B2" w:rsidRDefault="00BA6DA3" w:rsidP="00BA6DA3">
      <w:pPr>
        <w:pStyle w:val="ListParagraph"/>
        <w:numPr>
          <w:ilvl w:val="0"/>
          <w:numId w:val="8"/>
        </w:numPr>
        <w:rPr>
          <w:rFonts w:ascii="Arial" w:hAnsi="Arial" w:cs="Arial"/>
          <w:sz w:val="18"/>
          <w:szCs w:val="18"/>
        </w:rPr>
      </w:pPr>
      <w:r w:rsidRPr="005777B2">
        <w:rPr>
          <w:rFonts w:ascii="Arial" w:hAnsi="Arial" w:cs="Arial"/>
          <w:sz w:val="18"/>
          <w:szCs w:val="18"/>
        </w:rPr>
        <w:t>Clean surfaces soiled by work as recommended by manufacturer</w:t>
      </w:r>
    </w:p>
    <w:p w14:paraId="32786B66" w14:textId="77777777" w:rsidR="00BA6DA3" w:rsidRPr="009C1F7A" w:rsidRDefault="00BA6DA3" w:rsidP="00BA6DA3">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Remove surplus materials and debris from the site</w:t>
      </w:r>
    </w:p>
    <w:p w14:paraId="50BCFA53" w14:textId="77777777" w:rsidR="00BA6DA3" w:rsidRPr="009C1F7A" w:rsidRDefault="00BA6DA3" w:rsidP="00BA6DA3">
      <w:pPr>
        <w:ind w:left="720" w:hanging="720"/>
        <w:rPr>
          <w:rFonts w:ascii="Arial" w:hAnsi="Arial" w:cs="Arial"/>
          <w:sz w:val="18"/>
          <w:szCs w:val="18"/>
        </w:rPr>
      </w:pPr>
    </w:p>
    <w:p w14:paraId="7CDC2CEC" w14:textId="77777777" w:rsidR="00BA6DA3" w:rsidRDefault="00BA6DA3" w:rsidP="00BA6DA3">
      <w:pPr>
        <w:ind w:left="720" w:hanging="720"/>
        <w:rPr>
          <w:rFonts w:ascii="Arial" w:hAnsi="Arial" w:cs="Arial"/>
          <w:sz w:val="18"/>
          <w:szCs w:val="18"/>
        </w:rPr>
      </w:pPr>
      <w:r>
        <w:rPr>
          <w:rFonts w:ascii="Arial" w:hAnsi="Arial" w:cs="Arial"/>
          <w:sz w:val="18"/>
          <w:szCs w:val="18"/>
        </w:rPr>
        <w:t>3.5</w:t>
      </w:r>
      <w:r>
        <w:rPr>
          <w:rFonts w:ascii="Arial" w:hAnsi="Arial" w:cs="Arial"/>
          <w:sz w:val="18"/>
          <w:szCs w:val="18"/>
        </w:rPr>
        <w:tab/>
        <w:t>DEMONSTRATION</w:t>
      </w:r>
    </w:p>
    <w:p w14:paraId="25B453B8" w14:textId="77777777" w:rsidR="00BA6DA3" w:rsidRPr="009C1F7A" w:rsidRDefault="00BA6DA3" w:rsidP="00BA6DA3">
      <w:pPr>
        <w:ind w:left="720" w:hanging="720"/>
        <w:rPr>
          <w:rFonts w:ascii="Arial" w:hAnsi="Arial" w:cs="Arial"/>
          <w:sz w:val="18"/>
          <w:szCs w:val="18"/>
        </w:rPr>
      </w:pPr>
    </w:p>
    <w:p w14:paraId="11FC8899" w14:textId="77777777" w:rsidR="00BA6DA3" w:rsidRPr="005777B2" w:rsidRDefault="00BA6DA3" w:rsidP="00BA6DA3">
      <w:pPr>
        <w:pStyle w:val="ListParagraph"/>
        <w:numPr>
          <w:ilvl w:val="0"/>
          <w:numId w:val="9"/>
        </w:numPr>
        <w:rPr>
          <w:rFonts w:ascii="Arial" w:hAnsi="Arial" w:cs="Arial"/>
          <w:sz w:val="18"/>
          <w:szCs w:val="18"/>
        </w:rPr>
      </w:pPr>
      <w:r w:rsidRPr="005777B2">
        <w:rPr>
          <w:rFonts w:ascii="Arial" w:hAnsi="Arial" w:cs="Arial"/>
          <w:sz w:val="18"/>
          <w:szCs w:val="18"/>
        </w:rPr>
        <w:t>Demonstrate proper operation to Owner's Representative</w:t>
      </w:r>
    </w:p>
    <w:p w14:paraId="20110563" w14:textId="77777777" w:rsidR="00BA6DA3" w:rsidRPr="009C1F7A" w:rsidRDefault="00BA6DA3" w:rsidP="00BA6DA3">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Instruct Owner's Representative in maintenance procedures</w:t>
      </w:r>
    </w:p>
    <w:p w14:paraId="48087C75" w14:textId="77777777" w:rsidR="00BA6DA3" w:rsidRDefault="00BA6DA3" w:rsidP="00BA6DA3">
      <w:pPr>
        <w:ind w:left="720" w:hanging="720"/>
        <w:jc w:val="center"/>
        <w:rPr>
          <w:rFonts w:ascii="Arial" w:hAnsi="Arial" w:cs="Arial"/>
          <w:b/>
          <w:sz w:val="18"/>
          <w:szCs w:val="18"/>
        </w:rPr>
      </w:pPr>
    </w:p>
    <w:p w14:paraId="089B7803" w14:textId="77777777" w:rsidR="00BA6DA3" w:rsidRPr="009C1F7A" w:rsidRDefault="00BA6DA3" w:rsidP="00BA6DA3">
      <w:pPr>
        <w:ind w:left="720" w:hanging="720"/>
        <w:jc w:val="center"/>
        <w:rPr>
          <w:rFonts w:ascii="Arial" w:hAnsi="Arial" w:cs="Arial"/>
          <w:b/>
          <w:sz w:val="18"/>
          <w:szCs w:val="18"/>
        </w:rPr>
      </w:pPr>
      <w:r w:rsidRPr="009C1F7A">
        <w:rPr>
          <w:rFonts w:ascii="Arial" w:hAnsi="Arial" w:cs="Arial"/>
          <w:b/>
          <w:sz w:val="18"/>
          <w:szCs w:val="18"/>
        </w:rPr>
        <w:t>END OF SECTION</w:t>
      </w:r>
    </w:p>
    <w:p w14:paraId="4F57C6F5" w14:textId="77777777" w:rsidR="009C1F7A" w:rsidRPr="00BA6DA3" w:rsidRDefault="009C1F7A" w:rsidP="00BA6DA3"/>
    <w:sectPr w:rsidR="009C1F7A" w:rsidRPr="00BA6DA3"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75689" w14:textId="77777777" w:rsidR="00B40404" w:rsidRDefault="00B40404" w:rsidP="00C20D3A">
      <w:r>
        <w:separator/>
      </w:r>
    </w:p>
  </w:endnote>
  <w:endnote w:type="continuationSeparator" w:id="0">
    <w:p w14:paraId="683EC9B8" w14:textId="77777777" w:rsidR="00B40404" w:rsidRDefault="00B40404" w:rsidP="00C20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6849E" w14:textId="77777777" w:rsidR="008160BA" w:rsidRPr="00AE40BB" w:rsidRDefault="008160BA" w:rsidP="00C20D3A">
    <w:pPr>
      <w:pStyle w:val="Footer"/>
      <w:framePr w:wrap="auto" w:vAnchor="text" w:hAnchor="margin" w:xAlign="center" w:y="1"/>
      <w:rPr>
        <w:rStyle w:val="PageNumber"/>
        <w:rFonts w:ascii="Arial" w:hAnsi="Arial" w:cs="Arial"/>
        <w:sz w:val="16"/>
        <w:szCs w:val="16"/>
      </w:rPr>
    </w:pPr>
  </w:p>
  <w:p w14:paraId="034A8701" w14:textId="77777777" w:rsidR="008160BA" w:rsidRPr="00C20D3A" w:rsidRDefault="008160BA" w:rsidP="008E0111">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3A830" w14:textId="77777777" w:rsidR="00B40404" w:rsidRDefault="00B40404" w:rsidP="00C20D3A">
      <w:r>
        <w:separator/>
      </w:r>
    </w:p>
  </w:footnote>
  <w:footnote w:type="continuationSeparator" w:id="0">
    <w:p w14:paraId="6B91067A" w14:textId="77777777" w:rsidR="00B40404" w:rsidRDefault="00B40404" w:rsidP="00C20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55F3"/>
    <w:multiLevelType w:val="hybridMultilevel"/>
    <w:tmpl w:val="6060BF3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42C59"/>
    <w:multiLevelType w:val="hybridMultilevel"/>
    <w:tmpl w:val="225EE2BC"/>
    <w:lvl w:ilvl="0" w:tplc="0A246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B2682"/>
    <w:multiLevelType w:val="hybridMultilevel"/>
    <w:tmpl w:val="CBD8CA46"/>
    <w:lvl w:ilvl="0" w:tplc="47ECC092">
      <w:start w:val="1"/>
      <w:numFmt w:val="upperRoman"/>
      <w:lvlText w:val="%1."/>
      <w:lvlJc w:val="left"/>
      <w:pPr>
        <w:ind w:left="1080" w:hanging="360"/>
      </w:pPr>
      <w:rPr>
        <w:rFonts w:ascii="Arial" w:eastAsia="Times New Roman" w:hAnsi="Arial" w:cs="Arial"/>
        <w:b/>
      </w:rPr>
    </w:lvl>
    <w:lvl w:ilvl="1" w:tplc="65283D7A">
      <w:start w:val="1"/>
      <w:numFmt w:val="decimal"/>
      <w:lvlText w:val="%2."/>
      <w:lvlJc w:val="left"/>
      <w:pPr>
        <w:ind w:left="1800" w:hanging="360"/>
      </w:pPr>
      <w:rPr>
        <w:rFonts w:ascii="Arial" w:eastAsiaTheme="minorHAnsi" w:hAnsi="Arial" w:cs="Arial"/>
      </w:rPr>
    </w:lvl>
    <w:lvl w:ilvl="2" w:tplc="288E1824">
      <w:start w:val="5"/>
      <w:numFmt w:val="lowerLetter"/>
      <w:lvlText w:val="%3."/>
      <w:lvlJc w:val="left"/>
      <w:pPr>
        <w:ind w:left="2700" w:hanging="360"/>
      </w:pPr>
      <w:rPr>
        <w:rFonts w:hint="default"/>
      </w:rPr>
    </w:lvl>
    <w:lvl w:ilvl="3" w:tplc="52AC23C4">
      <w:start w:val="10"/>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393211"/>
    <w:multiLevelType w:val="hybridMultilevel"/>
    <w:tmpl w:val="7EAAA030"/>
    <w:lvl w:ilvl="0" w:tplc="3B860C5C">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F960B7"/>
    <w:multiLevelType w:val="hybridMultilevel"/>
    <w:tmpl w:val="F91424C2"/>
    <w:lvl w:ilvl="0" w:tplc="3968A0A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40A92"/>
    <w:multiLevelType w:val="hybridMultilevel"/>
    <w:tmpl w:val="E536D7EE"/>
    <w:lvl w:ilvl="0" w:tplc="E328201A">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C64BA8"/>
    <w:multiLevelType w:val="hybridMultilevel"/>
    <w:tmpl w:val="C1A69AC0"/>
    <w:lvl w:ilvl="0" w:tplc="9EE650D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E434AE"/>
    <w:multiLevelType w:val="hybridMultilevel"/>
    <w:tmpl w:val="3D44C10A"/>
    <w:lvl w:ilvl="0" w:tplc="5BDEE4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AF0FB0"/>
    <w:multiLevelType w:val="hybridMultilevel"/>
    <w:tmpl w:val="9F86792E"/>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C833C3"/>
    <w:multiLevelType w:val="hybridMultilevel"/>
    <w:tmpl w:val="70E2000A"/>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5734EB"/>
    <w:multiLevelType w:val="hybridMultilevel"/>
    <w:tmpl w:val="7682CA38"/>
    <w:lvl w:ilvl="0" w:tplc="6D98B96A">
      <w:start w:val="1"/>
      <w:numFmt w:val="decimal"/>
      <w:lvlText w:val="%1)"/>
      <w:lvlJc w:val="left"/>
      <w:pPr>
        <w:ind w:left="3240" w:hanging="360"/>
      </w:pPr>
      <w:rPr>
        <w:rFonts w:eastAsia="Times New Roman" w:hint="default"/>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1E7A7752"/>
    <w:multiLevelType w:val="hybridMultilevel"/>
    <w:tmpl w:val="CB26E788"/>
    <w:lvl w:ilvl="0" w:tplc="47ECC092">
      <w:start w:val="1"/>
      <w:numFmt w:val="upperRoman"/>
      <w:lvlText w:val="%1."/>
      <w:lvlJc w:val="left"/>
      <w:pPr>
        <w:ind w:left="1080" w:hanging="360"/>
      </w:pPr>
      <w:rPr>
        <w:rFonts w:ascii="Arial" w:eastAsia="Times New Roman" w:hAnsi="Arial"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721664"/>
    <w:multiLevelType w:val="hybridMultilevel"/>
    <w:tmpl w:val="ADFC4A38"/>
    <w:lvl w:ilvl="0" w:tplc="6D84B88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4349D2"/>
    <w:multiLevelType w:val="hybridMultilevel"/>
    <w:tmpl w:val="A7C255D8"/>
    <w:lvl w:ilvl="0" w:tplc="B83ED3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530C58"/>
    <w:multiLevelType w:val="multilevel"/>
    <w:tmpl w:val="6B921A9E"/>
    <w:lvl w:ilvl="0">
      <w:start w:val="2"/>
      <w:numFmt w:val="decimal"/>
      <w:lvlText w:val="%1"/>
      <w:lvlJc w:val="left"/>
      <w:pPr>
        <w:ind w:left="360" w:hanging="360"/>
      </w:pPr>
      <w:rPr>
        <w:rFonts w:hint="default"/>
      </w:rPr>
    </w:lvl>
    <w:lvl w:ilvl="1">
      <w:start w:val="4"/>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15" w15:restartNumberingAfterBreak="0">
    <w:nsid w:val="306A1ED0"/>
    <w:multiLevelType w:val="hybridMultilevel"/>
    <w:tmpl w:val="D33AF4D8"/>
    <w:lvl w:ilvl="0" w:tplc="26C22CA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F827F4"/>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17" w15:restartNumberingAfterBreak="0">
    <w:nsid w:val="34F429D5"/>
    <w:multiLevelType w:val="hybridMultilevel"/>
    <w:tmpl w:val="BB88DA48"/>
    <w:lvl w:ilvl="0" w:tplc="8438EC38">
      <w:start w:val="1"/>
      <w:numFmt w:val="decimal"/>
      <w:lvlText w:val="%1."/>
      <w:lvlJc w:val="left"/>
      <w:pPr>
        <w:ind w:left="3240" w:hanging="360"/>
      </w:pPr>
      <w:rPr>
        <w:rFonts w:hint="default"/>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355661DE"/>
    <w:multiLevelType w:val="hybridMultilevel"/>
    <w:tmpl w:val="AED4A42C"/>
    <w:lvl w:ilvl="0" w:tplc="27F42820">
      <w:start w:val="1"/>
      <w:numFmt w:val="upperLetter"/>
      <w:lvlText w:val="%1."/>
      <w:lvlJc w:val="left"/>
      <w:pPr>
        <w:ind w:left="1485" w:hanging="76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E5377E"/>
    <w:multiLevelType w:val="hybridMultilevel"/>
    <w:tmpl w:val="20861266"/>
    <w:lvl w:ilvl="0" w:tplc="A142D33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3F7A7552"/>
    <w:multiLevelType w:val="hybridMultilevel"/>
    <w:tmpl w:val="033C6684"/>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A05E63"/>
    <w:multiLevelType w:val="hybridMultilevel"/>
    <w:tmpl w:val="37D082C0"/>
    <w:lvl w:ilvl="0" w:tplc="6D98B96A">
      <w:start w:val="1"/>
      <w:numFmt w:val="decimal"/>
      <w:lvlText w:val="%1)"/>
      <w:lvlJc w:val="left"/>
      <w:pPr>
        <w:ind w:left="3240" w:hanging="360"/>
      </w:pPr>
      <w:rPr>
        <w:rFonts w:hint="default"/>
      </w:rPr>
    </w:lvl>
    <w:lvl w:ilvl="1" w:tplc="8CC03270">
      <w:start w:val="1"/>
      <w:numFmt w:val="lowerLetter"/>
      <w:lvlText w:val="%2."/>
      <w:lvlJc w:val="left"/>
      <w:pPr>
        <w:ind w:left="3960" w:hanging="360"/>
      </w:pPr>
      <w:rPr>
        <w:color w:val="auto"/>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B1831"/>
    <w:multiLevelType w:val="hybridMultilevel"/>
    <w:tmpl w:val="884A026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570F24CB"/>
    <w:multiLevelType w:val="hybridMultilevel"/>
    <w:tmpl w:val="7F02109C"/>
    <w:lvl w:ilvl="0" w:tplc="D8A4B3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2D0BCC"/>
    <w:multiLevelType w:val="hybridMultilevel"/>
    <w:tmpl w:val="38D847AE"/>
    <w:lvl w:ilvl="0" w:tplc="0E7AA484">
      <w:start w:val="1"/>
      <w:numFmt w:val="upperLetter"/>
      <w:lvlText w:val="%1."/>
      <w:lvlJc w:val="left"/>
      <w:pPr>
        <w:ind w:left="1440" w:hanging="720"/>
      </w:pPr>
      <w:rPr>
        <w:rFonts w:hint="default"/>
        <w:b w:val="0"/>
      </w:rPr>
    </w:lvl>
    <w:lvl w:ilvl="1" w:tplc="C91A7536">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BD2C85"/>
    <w:multiLevelType w:val="hybridMultilevel"/>
    <w:tmpl w:val="9C1A2FE0"/>
    <w:lvl w:ilvl="0" w:tplc="2C1224C4">
      <w:start w:val="2"/>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7822C15"/>
    <w:multiLevelType w:val="hybridMultilevel"/>
    <w:tmpl w:val="CDB2E2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C350B5B"/>
    <w:multiLevelType w:val="hybridMultilevel"/>
    <w:tmpl w:val="622CC0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09133E8"/>
    <w:multiLevelType w:val="hybridMultilevel"/>
    <w:tmpl w:val="10807848"/>
    <w:lvl w:ilvl="0" w:tplc="F55C6EA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FD7DDA"/>
    <w:multiLevelType w:val="multilevel"/>
    <w:tmpl w:val="CFE65E0C"/>
    <w:lvl w:ilvl="0">
      <w:start w:val="1"/>
      <w:numFmt w:val="upperLetter"/>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D311CDA"/>
    <w:multiLevelType w:val="hybridMultilevel"/>
    <w:tmpl w:val="2A3A78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7"/>
  </w:num>
  <w:num w:numId="3">
    <w:abstractNumId w:val="15"/>
  </w:num>
  <w:num w:numId="4">
    <w:abstractNumId w:val="4"/>
  </w:num>
  <w:num w:numId="5">
    <w:abstractNumId w:val="8"/>
  </w:num>
  <w:num w:numId="6">
    <w:abstractNumId w:val="13"/>
  </w:num>
  <w:num w:numId="7">
    <w:abstractNumId w:val="31"/>
  </w:num>
  <w:num w:numId="8">
    <w:abstractNumId w:val="12"/>
  </w:num>
  <w:num w:numId="9">
    <w:abstractNumId w:val="6"/>
  </w:num>
  <w:num w:numId="10">
    <w:abstractNumId w:val="0"/>
  </w:num>
  <w:num w:numId="11">
    <w:abstractNumId w:val="3"/>
  </w:num>
  <w:num w:numId="12">
    <w:abstractNumId w:val="5"/>
  </w:num>
  <w:num w:numId="13">
    <w:abstractNumId w:val="1"/>
  </w:num>
  <w:num w:numId="14">
    <w:abstractNumId w:val="33"/>
  </w:num>
  <w:num w:numId="15">
    <w:abstractNumId w:val="32"/>
  </w:num>
  <w:num w:numId="16">
    <w:abstractNumId w:val="27"/>
  </w:num>
  <w:num w:numId="17">
    <w:abstractNumId w:val="14"/>
  </w:num>
  <w:num w:numId="18">
    <w:abstractNumId w:val="20"/>
  </w:num>
  <w:num w:numId="19">
    <w:abstractNumId w:val="27"/>
  </w:num>
  <w:num w:numId="20">
    <w:abstractNumId w:val="18"/>
  </w:num>
  <w:num w:numId="21">
    <w:abstractNumId w:val="2"/>
  </w:num>
  <w:num w:numId="22">
    <w:abstractNumId w:val="26"/>
  </w:num>
  <w:num w:numId="23">
    <w:abstractNumId w:val="11"/>
  </w:num>
  <w:num w:numId="24">
    <w:abstractNumId w:val="30"/>
  </w:num>
  <w:num w:numId="25">
    <w:abstractNumId w:val="24"/>
  </w:num>
  <w:num w:numId="26">
    <w:abstractNumId w:val="25"/>
  </w:num>
  <w:num w:numId="27">
    <w:abstractNumId w:val="19"/>
  </w:num>
  <w:num w:numId="28">
    <w:abstractNumId w:val="16"/>
  </w:num>
  <w:num w:numId="29">
    <w:abstractNumId w:val="17"/>
  </w:num>
  <w:num w:numId="30">
    <w:abstractNumId w:val="10"/>
  </w:num>
  <w:num w:numId="31">
    <w:abstractNumId w:val="22"/>
  </w:num>
  <w:num w:numId="32">
    <w:abstractNumId w:val="29"/>
  </w:num>
  <w:num w:numId="33">
    <w:abstractNumId w:val="28"/>
  </w:num>
  <w:num w:numId="34">
    <w:abstractNumId w:val="9"/>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D3A"/>
    <w:rsid w:val="000264E9"/>
    <w:rsid w:val="00054BF1"/>
    <w:rsid w:val="00057603"/>
    <w:rsid w:val="00064743"/>
    <w:rsid w:val="000B1CC0"/>
    <w:rsid w:val="000B71F3"/>
    <w:rsid w:val="000C2103"/>
    <w:rsid w:val="000C66DB"/>
    <w:rsid w:val="000D5396"/>
    <w:rsid w:val="000D7FB5"/>
    <w:rsid w:val="000E4D75"/>
    <w:rsid w:val="000F4ED7"/>
    <w:rsid w:val="001028BE"/>
    <w:rsid w:val="001101E3"/>
    <w:rsid w:val="001121AA"/>
    <w:rsid w:val="00130562"/>
    <w:rsid w:val="00147058"/>
    <w:rsid w:val="00147E48"/>
    <w:rsid w:val="0017189E"/>
    <w:rsid w:val="001932EE"/>
    <w:rsid w:val="001C392B"/>
    <w:rsid w:val="001C585F"/>
    <w:rsid w:val="001D2867"/>
    <w:rsid w:val="001D2F9F"/>
    <w:rsid w:val="001D5978"/>
    <w:rsid w:val="001D6A20"/>
    <w:rsid w:val="001D6C99"/>
    <w:rsid w:val="001E0167"/>
    <w:rsid w:val="001E3D45"/>
    <w:rsid w:val="001E4DED"/>
    <w:rsid w:val="001E6734"/>
    <w:rsid w:val="00205BF9"/>
    <w:rsid w:val="00212888"/>
    <w:rsid w:val="0021722A"/>
    <w:rsid w:val="002258D1"/>
    <w:rsid w:val="00226514"/>
    <w:rsid w:val="00227661"/>
    <w:rsid w:val="00233611"/>
    <w:rsid w:val="002460FC"/>
    <w:rsid w:val="00255A5E"/>
    <w:rsid w:val="00272377"/>
    <w:rsid w:val="00283EC2"/>
    <w:rsid w:val="00286462"/>
    <w:rsid w:val="002C5932"/>
    <w:rsid w:val="002D6DEB"/>
    <w:rsid w:val="002E102E"/>
    <w:rsid w:val="002E6223"/>
    <w:rsid w:val="0030241F"/>
    <w:rsid w:val="00315FDC"/>
    <w:rsid w:val="00317AFE"/>
    <w:rsid w:val="00327096"/>
    <w:rsid w:val="0033598E"/>
    <w:rsid w:val="003526CE"/>
    <w:rsid w:val="00355C77"/>
    <w:rsid w:val="0036132B"/>
    <w:rsid w:val="003715B0"/>
    <w:rsid w:val="00382352"/>
    <w:rsid w:val="00391A85"/>
    <w:rsid w:val="003B509E"/>
    <w:rsid w:val="003C27ED"/>
    <w:rsid w:val="003E1DE5"/>
    <w:rsid w:val="004045D0"/>
    <w:rsid w:val="00407A9A"/>
    <w:rsid w:val="004115AE"/>
    <w:rsid w:val="004177FF"/>
    <w:rsid w:val="0043051E"/>
    <w:rsid w:val="00432399"/>
    <w:rsid w:val="00433A9C"/>
    <w:rsid w:val="004431CF"/>
    <w:rsid w:val="00446716"/>
    <w:rsid w:val="004474CB"/>
    <w:rsid w:val="00450BF1"/>
    <w:rsid w:val="0049362A"/>
    <w:rsid w:val="004A4D03"/>
    <w:rsid w:val="005161F8"/>
    <w:rsid w:val="0052046E"/>
    <w:rsid w:val="00531275"/>
    <w:rsid w:val="00547BCF"/>
    <w:rsid w:val="005703EA"/>
    <w:rsid w:val="00575BB4"/>
    <w:rsid w:val="005777B2"/>
    <w:rsid w:val="0059682C"/>
    <w:rsid w:val="005B1546"/>
    <w:rsid w:val="005C2649"/>
    <w:rsid w:val="005C3C44"/>
    <w:rsid w:val="005D7D5D"/>
    <w:rsid w:val="005E6B2A"/>
    <w:rsid w:val="00600584"/>
    <w:rsid w:val="00602F5E"/>
    <w:rsid w:val="00603C3C"/>
    <w:rsid w:val="0060481A"/>
    <w:rsid w:val="006066B9"/>
    <w:rsid w:val="00613014"/>
    <w:rsid w:val="00614FB1"/>
    <w:rsid w:val="006207A8"/>
    <w:rsid w:val="00645571"/>
    <w:rsid w:val="00650C0B"/>
    <w:rsid w:val="006518B8"/>
    <w:rsid w:val="00655A40"/>
    <w:rsid w:val="00671801"/>
    <w:rsid w:val="00682368"/>
    <w:rsid w:val="00683723"/>
    <w:rsid w:val="006957B4"/>
    <w:rsid w:val="0069685D"/>
    <w:rsid w:val="0069714A"/>
    <w:rsid w:val="006C62BB"/>
    <w:rsid w:val="006D309A"/>
    <w:rsid w:val="006D592F"/>
    <w:rsid w:val="006D67E5"/>
    <w:rsid w:val="00704F83"/>
    <w:rsid w:val="00720360"/>
    <w:rsid w:val="00724314"/>
    <w:rsid w:val="00725B4B"/>
    <w:rsid w:val="00725CBC"/>
    <w:rsid w:val="007534A2"/>
    <w:rsid w:val="00756D2F"/>
    <w:rsid w:val="0076230D"/>
    <w:rsid w:val="0076592C"/>
    <w:rsid w:val="00780057"/>
    <w:rsid w:val="00781D4E"/>
    <w:rsid w:val="00793D22"/>
    <w:rsid w:val="00794C34"/>
    <w:rsid w:val="007A593C"/>
    <w:rsid w:val="007B2C3A"/>
    <w:rsid w:val="007B2EFC"/>
    <w:rsid w:val="007B6D25"/>
    <w:rsid w:val="007C21D7"/>
    <w:rsid w:val="007C528D"/>
    <w:rsid w:val="007D0D2C"/>
    <w:rsid w:val="007F09F7"/>
    <w:rsid w:val="00800DD9"/>
    <w:rsid w:val="008160BA"/>
    <w:rsid w:val="0082590D"/>
    <w:rsid w:val="00842095"/>
    <w:rsid w:val="00846363"/>
    <w:rsid w:val="00860E8B"/>
    <w:rsid w:val="008716DF"/>
    <w:rsid w:val="00873AD4"/>
    <w:rsid w:val="00875E38"/>
    <w:rsid w:val="008923A8"/>
    <w:rsid w:val="008A05E1"/>
    <w:rsid w:val="008A62EA"/>
    <w:rsid w:val="008A6DCA"/>
    <w:rsid w:val="008B4F1E"/>
    <w:rsid w:val="008E0111"/>
    <w:rsid w:val="0090788A"/>
    <w:rsid w:val="0093400C"/>
    <w:rsid w:val="00944C03"/>
    <w:rsid w:val="0096655B"/>
    <w:rsid w:val="00977DBC"/>
    <w:rsid w:val="009A2FDA"/>
    <w:rsid w:val="009A4DD9"/>
    <w:rsid w:val="009C1F7A"/>
    <w:rsid w:val="009D30CC"/>
    <w:rsid w:val="009D3A2C"/>
    <w:rsid w:val="009E1183"/>
    <w:rsid w:val="00A05ADB"/>
    <w:rsid w:val="00A1383F"/>
    <w:rsid w:val="00A43853"/>
    <w:rsid w:val="00A45AFC"/>
    <w:rsid w:val="00A4779D"/>
    <w:rsid w:val="00A527F3"/>
    <w:rsid w:val="00A547D7"/>
    <w:rsid w:val="00A55423"/>
    <w:rsid w:val="00A610E8"/>
    <w:rsid w:val="00A64709"/>
    <w:rsid w:val="00A70EF1"/>
    <w:rsid w:val="00A75E2E"/>
    <w:rsid w:val="00A9771A"/>
    <w:rsid w:val="00AA5DC2"/>
    <w:rsid w:val="00AC7B13"/>
    <w:rsid w:val="00AD689E"/>
    <w:rsid w:val="00AE7AF1"/>
    <w:rsid w:val="00AE7F35"/>
    <w:rsid w:val="00AF62CE"/>
    <w:rsid w:val="00B01730"/>
    <w:rsid w:val="00B15189"/>
    <w:rsid w:val="00B359F5"/>
    <w:rsid w:val="00B40404"/>
    <w:rsid w:val="00B44100"/>
    <w:rsid w:val="00B444E1"/>
    <w:rsid w:val="00B514A8"/>
    <w:rsid w:val="00B6192C"/>
    <w:rsid w:val="00B65442"/>
    <w:rsid w:val="00B750CB"/>
    <w:rsid w:val="00B90077"/>
    <w:rsid w:val="00B923F3"/>
    <w:rsid w:val="00BA57E2"/>
    <w:rsid w:val="00BA6DA3"/>
    <w:rsid w:val="00BB185C"/>
    <w:rsid w:val="00BC3137"/>
    <w:rsid w:val="00BD149B"/>
    <w:rsid w:val="00BF6ADD"/>
    <w:rsid w:val="00C05A6A"/>
    <w:rsid w:val="00C20D3A"/>
    <w:rsid w:val="00C27D3B"/>
    <w:rsid w:val="00C5207B"/>
    <w:rsid w:val="00C57BCC"/>
    <w:rsid w:val="00C609A3"/>
    <w:rsid w:val="00C71FD5"/>
    <w:rsid w:val="00C82756"/>
    <w:rsid w:val="00C83E6A"/>
    <w:rsid w:val="00C906D7"/>
    <w:rsid w:val="00CA0EA0"/>
    <w:rsid w:val="00CA3E5A"/>
    <w:rsid w:val="00CB32DF"/>
    <w:rsid w:val="00CB5766"/>
    <w:rsid w:val="00CC05AF"/>
    <w:rsid w:val="00CC607D"/>
    <w:rsid w:val="00CC75D4"/>
    <w:rsid w:val="00CF4871"/>
    <w:rsid w:val="00CF6ECC"/>
    <w:rsid w:val="00D00C89"/>
    <w:rsid w:val="00D03082"/>
    <w:rsid w:val="00D03310"/>
    <w:rsid w:val="00D04088"/>
    <w:rsid w:val="00D10E22"/>
    <w:rsid w:val="00D15E85"/>
    <w:rsid w:val="00D233BC"/>
    <w:rsid w:val="00D33B2F"/>
    <w:rsid w:val="00D45A19"/>
    <w:rsid w:val="00D52F3D"/>
    <w:rsid w:val="00D828D5"/>
    <w:rsid w:val="00DA17E1"/>
    <w:rsid w:val="00DA5344"/>
    <w:rsid w:val="00DB091D"/>
    <w:rsid w:val="00DC2504"/>
    <w:rsid w:val="00DC25D0"/>
    <w:rsid w:val="00DD5AB2"/>
    <w:rsid w:val="00E134E7"/>
    <w:rsid w:val="00E27A54"/>
    <w:rsid w:val="00E4757F"/>
    <w:rsid w:val="00E63751"/>
    <w:rsid w:val="00E63A6D"/>
    <w:rsid w:val="00E667C7"/>
    <w:rsid w:val="00E70FA9"/>
    <w:rsid w:val="00E74C70"/>
    <w:rsid w:val="00E838EE"/>
    <w:rsid w:val="00E969BD"/>
    <w:rsid w:val="00EA272D"/>
    <w:rsid w:val="00EB103F"/>
    <w:rsid w:val="00EB6C3B"/>
    <w:rsid w:val="00EC051A"/>
    <w:rsid w:val="00EF6CE7"/>
    <w:rsid w:val="00EF77F0"/>
    <w:rsid w:val="00F00FC2"/>
    <w:rsid w:val="00F044E7"/>
    <w:rsid w:val="00F06FF2"/>
    <w:rsid w:val="00F31ADE"/>
    <w:rsid w:val="00F65CEE"/>
    <w:rsid w:val="00F71E9E"/>
    <w:rsid w:val="00F8382A"/>
    <w:rsid w:val="00F90991"/>
    <w:rsid w:val="00F927E7"/>
    <w:rsid w:val="00FA55C6"/>
    <w:rsid w:val="00FA5EE8"/>
    <w:rsid w:val="00FB6FD5"/>
    <w:rsid w:val="00FC5768"/>
    <w:rsid w:val="00FE3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813C"/>
  <w15:docId w15:val="{7882B23C-EE8A-46E7-84E9-0861980E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D3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20D3A"/>
    <w:pPr>
      <w:jc w:val="center"/>
    </w:pPr>
    <w:rPr>
      <w:b/>
      <w:sz w:val="22"/>
    </w:rPr>
  </w:style>
  <w:style w:type="character" w:customStyle="1" w:styleId="TitleChar">
    <w:name w:val="Title Char"/>
    <w:basedOn w:val="DefaultParagraphFont"/>
    <w:link w:val="Title"/>
    <w:rsid w:val="00C20D3A"/>
    <w:rPr>
      <w:rFonts w:ascii="Times New Roman" w:eastAsia="Times New Roman" w:hAnsi="Times New Roman" w:cs="Times New Roman"/>
      <w:b/>
      <w:szCs w:val="20"/>
    </w:rPr>
  </w:style>
  <w:style w:type="paragraph" w:styleId="Header">
    <w:name w:val="header"/>
    <w:basedOn w:val="Normal"/>
    <w:link w:val="HeaderChar"/>
    <w:uiPriority w:val="99"/>
    <w:unhideWhenUsed/>
    <w:rsid w:val="00C20D3A"/>
    <w:pPr>
      <w:tabs>
        <w:tab w:val="center" w:pos="4680"/>
        <w:tab w:val="right" w:pos="9360"/>
      </w:tabs>
    </w:pPr>
  </w:style>
  <w:style w:type="character" w:customStyle="1" w:styleId="HeaderChar">
    <w:name w:val="Header Char"/>
    <w:basedOn w:val="DefaultParagraphFont"/>
    <w:link w:val="Header"/>
    <w:uiPriority w:val="99"/>
    <w:rsid w:val="00C20D3A"/>
    <w:rPr>
      <w:rFonts w:ascii="Times New Roman" w:eastAsia="Times New Roman" w:hAnsi="Times New Roman" w:cs="Times New Roman"/>
      <w:sz w:val="20"/>
      <w:szCs w:val="20"/>
    </w:rPr>
  </w:style>
  <w:style w:type="paragraph" w:styleId="Footer">
    <w:name w:val="footer"/>
    <w:basedOn w:val="Normal"/>
    <w:link w:val="FooterChar"/>
    <w:unhideWhenUsed/>
    <w:rsid w:val="00C20D3A"/>
    <w:pPr>
      <w:tabs>
        <w:tab w:val="center" w:pos="4680"/>
        <w:tab w:val="right" w:pos="9360"/>
      </w:tabs>
    </w:pPr>
  </w:style>
  <w:style w:type="character" w:customStyle="1" w:styleId="FooterChar">
    <w:name w:val="Footer Char"/>
    <w:basedOn w:val="DefaultParagraphFont"/>
    <w:link w:val="Footer"/>
    <w:uiPriority w:val="99"/>
    <w:semiHidden/>
    <w:rsid w:val="00C20D3A"/>
    <w:rPr>
      <w:rFonts w:ascii="Times New Roman" w:eastAsia="Times New Roman" w:hAnsi="Times New Roman" w:cs="Times New Roman"/>
      <w:sz w:val="20"/>
      <w:szCs w:val="20"/>
    </w:rPr>
  </w:style>
  <w:style w:type="character" w:styleId="PageNumber">
    <w:name w:val="page number"/>
    <w:basedOn w:val="DefaultParagraphFont"/>
    <w:rsid w:val="00C20D3A"/>
  </w:style>
  <w:style w:type="paragraph" w:styleId="ListParagraph">
    <w:name w:val="List Paragraph"/>
    <w:basedOn w:val="Normal"/>
    <w:uiPriority w:val="34"/>
    <w:qFormat/>
    <w:rsid w:val="0033598E"/>
    <w:pPr>
      <w:ind w:left="720"/>
    </w:pPr>
    <w:rPr>
      <w:rFonts w:ascii="Calibri" w:eastAsiaTheme="minorHAnsi" w:hAnsi="Calibri"/>
      <w:sz w:val="22"/>
      <w:szCs w:val="22"/>
    </w:rPr>
  </w:style>
  <w:style w:type="paragraph" w:styleId="BalloonText">
    <w:name w:val="Balloon Text"/>
    <w:basedOn w:val="Normal"/>
    <w:link w:val="BalloonTextChar"/>
    <w:uiPriority w:val="99"/>
    <w:semiHidden/>
    <w:unhideWhenUsed/>
    <w:rsid w:val="00A547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7D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906D7"/>
    <w:rPr>
      <w:sz w:val="16"/>
      <w:szCs w:val="16"/>
    </w:rPr>
  </w:style>
  <w:style w:type="paragraph" w:styleId="CommentText">
    <w:name w:val="annotation text"/>
    <w:basedOn w:val="Normal"/>
    <w:link w:val="CommentTextChar"/>
    <w:uiPriority w:val="99"/>
    <w:semiHidden/>
    <w:unhideWhenUsed/>
    <w:rsid w:val="00C906D7"/>
  </w:style>
  <w:style w:type="character" w:customStyle="1" w:styleId="CommentTextChar">
    <w:name w:val="Comment Text Char"/>
    <w:basedOn w:val="DefaultParagraphFont"/>
    <w:link w:val="CommentText"/>
    <w:uiPriority w:val="99"/>
    <w:semiHidden/>
    <w:rsid w:val="00C906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06D7"/>
    <w:rPr>
      <w:b/>
      <w:bCs/>
    </w:rPr>
  </w:style>
  <w:style w:type="character" w:customStyle="1" w:styleId="CommentSubjectChar">
    <w:name w:val="Comment Subject Char"/>
    <w:basedOn w:val="CommentTextChar"/>
    <w:link w:val="CommentSubject"/>
    <w:uiPriority w:val="99"/>
    <w:semiHidden/>
    <w:rsid w:val="00C906D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1888">
      <w:bodyDiv w:val="1"/>
      <w:marLeft w:val="0"/>
      <w:marRight w:val="0"/>
      <w:marTop w:val="0"/>
      <w:marBottom w:val="0"/>
      <w:divBdr>
        <w:top w:val="none" w:sz="0" w:space="0" w:color="auto"/>
        <w:left w:val="none" w:sz="0" w:space="0" w:color="auto"/>
        <w:bottom w:val="none" w:sz="0" w:space="0" w:color="auto"/>
        <w:right w:val="none" w:sz="0" w:space="0" w:color="auto"/>
      </w:divBdr>
    </w:div>
    <w:div w:id="407389323">
      <w:bodyDiv w:val="1"/>
      <w:marLeft w:val="0"/>
      <w:marRight w:val="0"/>
      <w:marTop w:val="0"/>
      <w:marBottom w:val="0"/>
      <w:divBdr>
        <w:top w:val="none" w:sz="0" w:space="0" w:color="auto"/>
        <w:left w:val="none" w:sz="0" w:space="0" w:color="auto"/>
        <w:bottom w:val="none" w:sz="0" w:space="0" w:color="auto"/>
        <w:right w:val="none" w:sz="0" w:space="0" w:color="auto"/>
      </w:divBdr>
    </w:div>
    <w:div w:id="92349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4459</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mktgintern</dc:creator>
  <cp:keywords/>
  <cp:lastModifiedBy>Afton Bandru</cp:lastModifiedBy>
  <cp:revision>3</cp:revision>
  <cp:lastPrinted>2019-08-12T13:18:00Z</cp:lastPrinted>
  <dcterms:created xsi:type="dcterms:W3CDTF">2024-06-21T19:54:00Z</dcterms:created>
  <dcterms:modified xsi:type="dcterms:W3CDTF">2025-08-14T16:37:00Z</dcterms:modified>
</cp:coreProperties>
</file>