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3948D" w14:textId="77777777" w:rsidR="00BB2A5E" w:rsidRPr="00DA5937" w:rsidRDefault="00BB2A5E" w:rsidP="00BB2A5E">
      <w:pPr>
        <w:pStyle w:val="Title"/>
        <w:rPr>
          <w:rFonts w:ascii="Arial" w:hAnsi="Arial" w:cs="Arial"/>
          <w:sz w:val="18"/>
          <w:szCs w:val="18"/>
        </w:rPr>
      </w:pPr>
      <w:r w:rsidRPr="00DA5937">
        <w:rPr>
          <w:rFonts w:ascii="Arial" w:hAnsi="Arial" w:cs="Arial"/>
          <w:sz w:val="18"/>
          <w:szCs w:val="18"/>
        </w:rPr>
        <w:t>SECTION 08 33 00</w:t>
      </w:r>
    </w:p>
    <w:p w14:paraId="3CE6EB6B" w14:textId="77777777" w:rsidR="00BB2A5E" w:rsidRPr="00BB2A5E" w:rsidRDefault="00BB2A5E" w:rsidP="00BB2A5E">
      <w:pPr>
        <w:pStyle w:val="Title"/>
        <w:rPr>
          <w:rFonts w:ascii="Arial" w:hAnsi="Arial" w:cs="Arial"/>
          <w:sz w:val="18"/>
          <w:szCs w:val="18"/>
        </w:rPr>
      </w:pPr>
      <w:r w:rsidRPr="00DA5937">
        <w:rPr>
          <w:rFonts w:ascii="Arial" w:hAnsi="Arial" w:cs="Arial"/>
          <w:sz w:val="18"/>
          <w:szCs w:val="18"/>
        </w:rPr>
        <w:t>Thermiser Max</w:t>
      </w:r>
      <w:r w:rsidRPr="00A709DB">
        <w:rPr>
          <w:rFonts w:ascii="Arial" w:hAnsi="Arial" w:cs="Arial"/>
          <w:b w:val="0"/>
          <w:sz w:val="18"/>
          <w:szCs w:val="18"/>
          <w:vertAlign w:val="superscript"/>
        </w:rPr>
        <w:t>®</w:t>
      </w:r>
      <w:r>
        <w:rPr>
          <w:rFonts w:ascii="Arial" w:hAnsi="Arial" w:cs="Arial"/>
          <w:b w:val="0"/>
          <w:sz w:val="18"/>
          <w:szCs w:val="18"/>
          <w:vertAlign w:val="superscript"/>
        </w:rPr>
        <w:t xml:space="preserve"> </w:t>
      </w:r>
      <w:r>
        <w:rPr>
          <w:rFonts w:ascii="Arial" w:hAnsi="Arial" w:cs="Arial"/>
          <w:b w:val="0"/>
          <w:sz w:val="18"/>
          <w:szCs w:val="18"/>
        </w:rPr>
        <w:t xml:space="preserve">- </w:t>
      </w:r>
      <w:r w:rsidRPr="00BB2A5E">
        <w:rPr>
          <w:rFonts w:ascii="Arial" w:hAnsi="Arial" w:cs="Arial"/>
          <w:sz w:val="18"/>
          <w:szCs w:val="18"/>
        </w:rPr>
        <w:t>Low U</w:t>
      </w:r>
    </w:p>
    <w:p w14:paraId="01E24E01" w14:textId="77777777" w:rsidR="00BB2A5E" w:rsidRPr="00DA5937" w:rsidRDefault="00BB2A5E" w:rsidP="00BB2A5E">
      <w:pPr>
        <w:pStyle w:val="Title"/>
        <w:rPr>
          <w:rFonts w:ascii="Arial" w:hAnsi="Arial" w:cs="Arial"/>
          <w:sz w:val="18"/>
          <w:szCs w:val="18"/>
        </w:rPr>
      </w:pPr>
      <w:r w:rsidRPr="00A709DB">
        <w:rPr>
          <w:rFonts w:ascii="Arial" w:hAnsi="Arial" w:cs="Arial"/>
          <w:caps/>
          <w:sz w:val="18"/>
          <w:szCs w:val="18"/>
        </w:rPr>
        <w:t>ASHRAE</w:t>
      </w:r>
      <w:r w:rsidRPr="00A709DB">
        <w:rPr>
          <w:rFonts w:ascii="Arial" w:hAnsi="Arial" w:cs="Arial"/>
          <w:caps/>
          <w:sz w:val="18"/>
          <w:szCs w:val="18"/>
          <w:vertAlign w:val="superscript"/>
        </w:rPr>
        <w:t xml:space="preserve">® </w:t>
      </w:r>
      <w:r w:rsidRPr="00A709DB">
        <w:rPr>
          <w:rFonts w:ascii="Arial" w:hAnsi="Arial" w:cs="Arial"/>
          <w:caps/>
          <w:sz w:val="18"/>
          <w:szCs w:val="18"/>
        </w:rPr>
        <w:t>90.1 and IECC</w:t>
      </w:r>
      <w:r w:rsidRPr="00A709DB">
        <w:rPr>
          <w:rFonts w:ascii="Arial" w:hAnsi="Arial" w:cs="Arial"/>
          <w:caps/>
          <w:sz w:val="18"/>
          <w:szCs w:val="18"/>
          <w:vertAlign w:val="superscript"/>
        </w:rPr>
        <w:t>®</w:t>
      </w:r>
      <w:r w:rsidRPr="00A709DB">
        <w:rPr>
          <w:rFonts w:ascii="Arial" w:hAnsi="Arial" w:cs="Arial"/>
          <w:caps/>
          <w:sz w:val="18"/>
          <w:szCs w:val="18"/>
        </w:rPr>
        <w:t xml:space="preserve"> </w:t>
      </w:r>
      <w:r>
        <w:rPr>
          <w:rFonts w:ascii="Arial" w:hAnsi="Arial" w:cs="Arial"/>
          <w:caps/>
          <w:sz w:val="18"/>
          <w:szCs w:val="18"/>
        </w:rPr>
        <w:t>202</w:t>
      </w:r>
      <w:r w:rsidR="004459D3">
        <w:rPr>
          <w:rFonts w:ascii="Arial" w:hAnsi="Arial" w:cs="Arial"/>
          <w:caps/>
          <w:sz w:val="18"/>
          <w:szCs w:val="18"/>
        </w:rPr>
        <w:t>4</w:t>
      </w:r>
      <w:r w:rsidRPr="00A709DB">
        <w:rPr>
          <w:rFonts w:ascii="Arial" w:hAnsi="Arial" w:cs="Arial"/>
          <w:caps/>
          <w:sz w:val="18"/>
          <w:szCs w:val="18"/>
        </w:rPr>
        <w:t xml:space="preserve"> Compliant Insulated </w:t>
      </w:r>
      <w:r>
        <w:rPr>
          <w:rFonts w:ascii="Arial" w:hAnsi="Arial" w:cs="Arial"/>
          <w:caps/>
          <w:sz w:val="18"/>
          <w:szCs w:val="18"/>
        </w:rPr>
        <w:t xml:space="preserve">rolling service </w:t>
      </w:r>
      <w:r w:rsidRPr="00A709DB">
        <w:rPr>
          <w:rFonts w:ascii="Arial" w:hAnsi="Arial" w:cs="Arial"/>
          <w:caps/>
          <w:sz w:val="18"/>
          <w:szCs w:val="18"/>
        </w:rPr>
        <w:t>Door</w:t>
      </w:r>
    </w:p>
    <w:p w14:paraId="61D71F94" w14:textId="77777777" w:rsidR="00BB2A5E" w:rsidRPr="0067310F" w:rsidRDefault="00BB2A5E" w:rsidP="00BB2A5E"/>
    <w:p w14:paraId="14E358D9" w14:textId="77777777" w:rsidR="00BB2A5E" w:rsidRPr="0013461B" w:rsidRDefault="00BB2A5E" w:rsidP="00BB2A5E">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13461B">
        <w:rPr>
          <w:rFonts w:ascii="Arial" w:hAnsi="Arial"/>
          <w:b/>
          <w:color w:val="C00000"/>
          <w:sz w:val="16"/>
          <w:szCs w:val="16"/>
        </w:rPr>
        <w:t>GENERAL NOTES TO SPECIFIER:</w:t>
      </w:r>
    </w:p>
    <w:p w14:paraId="70D42C69"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16B89F19"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ab/>
      </w:r>
    </w:p>
    <w:p w14:paraId="43BC4BBD"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Pr>
          <w:rFonts w:ascii="Arial" w:hAnsi="Arial" w:cs="Arial"/>
          <w:sz w:val="16"/>
        </w:rPr>
        <w:t>E</w:t>
      </w:r>
      <w:r w:rsidRPr="00DA5937">
        <w:rPr>
          <w:rFonts w:ascii="Arial" w:hAnsi="Arial" w:cs="Arial"/>
          <w:sz w:val="16"/>
        </w:rPr>
        <w:t>dit carefully to suit project requirements. Modify as necessary and delete items that are not applicable. Verify that referenced section numbers and titles are correct. (</w:t>
      </w:r>
      <w:proofErr w:type="gramStart"/>
      <w:r w:rsidRPr="00DA5937">
        <w:rPr>
          <w:rFonts w:ascii="Arial" w:hAnsi="Arial" w:cs="Arial"/>
          <w:sz w:val="16"/>
        </w:rPr>
        <w:t>numbers</w:t>
      </w:r>
      <w:proofErr w:type="gramEnd"/>
      <w:r w:rsidRPr="00DA5937">
        <w:rPr>
          <w:rFonts w:ascii="Arial" w:hAnsi="Arial" w:cs="Arial"/>
          <w:sz w:val="16"/>
        </w:rPr>
        <w:t xml:space="preserve"> and titles refer</w:t>
      </w:r>
      <w:r>
        <w:rPr>
          <w:rFonts w:ascii="Arial" w:hAnsi="Arial" w:cs="Arial"/>
          <w:sz w:val="16"/>
        </w:rPr>
        <w:t xml:space="preserve">enced are based on </w:t>
      </w:r>
      <w:proofErr w:type="spellStart"/>
      <w:r>
        <w:rPr>
          <w:rFonts w:ascii="Arial" w:hAnsi="Arial" w:cs="Arial"/>
          <w:sz w:val="16"/>
        </w:rPr>
        <w:t>MasterFormat</w:t>
      </w:r>
      <w:proofErr w:type="spellEnd"/>
      <w:r w:rsidRPr="009B3086">
        <w:rPr>
          <w:rFonts w:ascii="Arial" w:hAnsi="Arial" w:cs="Arial"/>
          <w:sz w:val="16"/>
          <w:vertAlign w:val="superscript"/>
        </w:rPr>
        <w:t>®</w:t>
      </w:r>
      <w:r w:rsidRPr="00DA5937">
        <w:rPr>
          <w:rFonts w:ascii="Arial" w:hAnsi="Arial" w:cs="Arial"/>
          <w:sz w:val="16"/>
        </w:rPr>
        <w:t>, 2004 edition).</w:t>
      </w:r>
    </w:p>
    <w:p w14:paraId="29B25A58"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3A409CCA"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This section assumes the project manual will contain complete division 01 documents including sections 01 33 00 submittal procedures, 01 62 00 product options, 01 25 13 product substitution procedures, 01 66 00 product storage and handling </w:t>
      </w:r>
      <w:r w:rsidRPr="00DA5937">
        <w:rPr>
          <w:rFonts w:ascii="Arial" w:hAnsi="Arial" w:cs="Arial"/>
          <w:sz w:val="16"/>
        </w:rPr>
        <w:lastRenderedPageBreak/>
        <w:t>requirements, 01 77 00 closeout procedures, and 01 78 00 closeout submittals. If the project manual does not contain these sections, additional information should be included under the appropriate articles.</w:t>
      </w:r>
    </w:p>
    <w:p w14:paraId="5BCBBB69"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31E196AB"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is an open proprietary specification allowing users the option of approving other manufacturers which comply with the criteria specified herein.</w:t>
      </w:r>
    </w:p>
    <w:p w14:paraId="365DEAB3"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4C01A0EE" w14:textId="77777777" w:rsidR="00BB2A5E" w:rsidRPr="00447F2C" w:rsidRDefault="00BB2A5E" w:rsidP="00BB2A5E">
      <w:pPr>
        <w:pBdr>
          <w:top w:val="single" w:sz="4" w:space="1" w:color="auto"/>
          <w:left w:val="single" w:sz="4" w:space="4" w:color="auto"/>
          <w:bottom w:val="single" w:sz="4" w:space="1" w:color="auto"/>
          <w:right w:val="single" w:sz="4" w:space="4"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7587A45F"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6FB9CF83"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Optional items requiring selection by the specifier a</w:t>
      </w:r>
      <w:r>
        <w:rPr>
          <w:rFonts w:ascii="Arial" w:hAnsi="Arial" w:cs="Arial"/>
          <w:sz w:val="16"/>
        </w:rPr>
        <w:t>re enclosed within brackets and highlighted, e.g</w:t>
      </w:r>
      <w:r w:rsidRPr="00DA5937">
        <w:rPr>
          <w:rFonts w:ascii="Arial" w:hAnsi="Arial" w:cs="Arial"/>
          <w:sz w:val="16"/>
        </w:rPr>
        <w:t xml:space="preserve">.: </w:t>
      </w:r>
      <w:r w:rsidRPr="007615F4">
        <w:rPr>
          <w:rFonts w:ascii="Arial" w:hAnsi="Arial" w:cs="Arial"/>
          <w:sz w:val="16"/>
          <w:highlight w:val="yellow"/>
        </w:rPr>
        <w:t>[35] [40] [45]</w:t>
      </w:r>
      <w:r w:rsidRPr="00DA5937">
        <w:rPr>
          <w:rFonts w:ascii="Arial" w:hAnsi="Arial" w:cs="Arial"/>
          <w:sz w:val="16"/>
        </w:rPr>
        <w:t>. In cases where one of the optional items is a standard feature of the door model, it is listed in the first position. Make appropriate selection and delete others.</w:t>
      </w:r>
    </w:p>
    <w:p w14:paraId="465AD04C"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24F5C941" w14:textId="77777777" w:rsidR="00BB2A5E" w:rsidRPr="002E28C0"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Items requiring additional information are </w:t>
      </w:r>
      <w:r>
        <w:rPr>
          <w:rFonts w:ascii="Arial" w:hAnsi="Arial" w:cs="Arial"/>
          <w:sz w:val="16"/>
        </w:rPr>
        <w:t xml:space="preserve">underlined and highlighted, e.g.:  </w:t>
      </w:r>
      <w:r w:rsidRPr="007615F4">
        <w:rPr>
          <w:rFonts w:ascii="Arial" w:hAnsi="Arial" w:cs="Arial"/>
          <w:sz w:val="16"/>
          <w:highlight w:val="yellow"/>
        </w:rPr>
        <w:t>____________</w:t>
      </w:r>
      <w:r w:rsidRPr="00DA5937">
        <w:rPr>
          <w:rFonts w:ascii="Arial" w:hAnsi="Arial" w:cs="Arial"/>
          <w:sz w:val="16"/>
        </w:rPr>
        <w:t>.</w:t>
      </w:r>
    </w:p>
    <w:p w14:paraId="04368DB2" w14:textId="77777777" w:rsidR="00BB2A5E" w:rsidRDefault="00BB2A5E" w:rsidP="00BB2A5E">
      <w:pPr>
        <w:rPr>
          <w:rFonts w:ascii="Arial" w:hAnsi="Arial" w:cs="Arial"/>
          <w:sz w:val="18"/>
          <w:szCs w:val="18"/>
        </w:rPr>
      </w:pPr>
    </w:p>
    <w:p w14:paraId="3BE6994A" w14:textId="77777777" w:rsidR="00BB2A5E" w:rsidRPr="00E02935" w:rsidRDefault="00BB2A5E" w:rsidP="00BB2A5E">
      <w:pPr>
        <w:rPr>
          <w:rFonts w:ascii="Arial" w:hAnsi="Arial" w:cs="Arial"/>
          <w:sz w:val="18"/>
          <w:szCs w:val="18"/>
        </w:rPr>
      </w:pPr>
    </w:p>
    <w:p w14:paraId="18938B7E" w14:textId="77777777" w:rsidR="00BB2A5E" w:rsidRPr="00E02935" w:rsidRDefault="00BB2A5E" w:rsidP="00BB2A5E">
      <w:pPr>
        <w:rPr>
          <w:rFonts w:ascii="Arial" w:hAnsi="Arial" w:cs="Arial"/>
          <w:sz w:val="18"/>
          <w:szCs w:val="18"/>
        </w:rPr>
      </w:pPr>
      <w:r w:rsidRPr="00E02935">
        <w:rPr>
          <w:rFonts w:ascii="Arial" w:hAnsi="Arial" w:cs="Arial"/>
          <w:b/>
          <w:sz w:val="18"/>
          <w:szCs w:val="18"/>
        </w:rPr>
        <w:t>PART 1</w:t>
      </w:r>
      <w:r w:rsidRPr="00E02935">
        <w:rPr>
          <w:rFonts w:ascii="Arial" w:hAnsi="Arial" w:cs="Arial"/>
          <w:sz w:val="18"/>
          <w:szCs w:val="18"/>
        </w:rPr>
        <w:t xml:space="preserve"> GENERAL</w:t>
      </w:r>
    </w:p>
    <w:p w14:paraId="6F5B31EB" w14:textId="77777777" w:rsidR="007B7B45" w:rsidRDefault="007B7B45"/>
    <w:p w14:paraId="1896F9B6" w14:textId="77777777" w:rsidR="00BB2A5E" w:rsidRPr="00E02935" w:rsidRDefault="00BB2A5E" w:rsidP="00BB2A5E">
      <w:pPr>
        <w:rPr>
          <w:rFonts w:ascii="Arial" w:hAnsi="Arial" w:cs="Arial"/>
          <w:sz w:val="18"/>
          <w:szCs w:val="18"/>
        </w:rPr>
      </w:pPr>
      <w:r w:rsidRPr="00E02935">
        <w:rPr>
          <w:rFonts w:ascii="Arial" w:hAnsi="Arial" w:cs="Arial"/>
          <w:sz w:val="18"/>
          <w:szCs w:val="18"/>
        </w:rPr>
        <w:t>1.1</w:t>
      </w:r>
      <w:r w:rsidRPr="00E02935">
        <w:rPr>
          <w:rFonts w:ascii="Arial" w:hAnsi="Arial" w:cs="Arial"/>
          <w:sz w:val="18"/>
          <w:szCs w:val="18"/>
        </w:rPr>
        <w:tab/>
        <w:t>SUMMARY</w:t>
      </w:r>
    </w:p>
    <w:p w14:paraId="72F67FF9" w14:textId="77777777" w:rsidR="00BB2A5E" w:rsidRPr="00E02935" w:rsidRDefault="00BB2A5E" w:rsidP="00BB2A5E">
      <w:pPr>
        <w:rPr>
          <w:rFonts w:ascii="Arial" w:hAnsi="Arial" w:cs="Arial"/>
          <w:sz w:val="18"/>
          <w:szCs w:val="18"/>
        </w:rPr>
      </w:pPr>
    </w:p>
    <w:p w14:paraId="759870E2" w14:textId="77777777" w:rsidR="00BB2A5E" w:rsidRPr="00E02935" w:rsidRDefault="00BB2A5E" w:rsidP="00BB2A5E">
      <w:pPr>
        <w:ind w:left="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Section Includes</w:t>
      </w:r>
      <w:r w:rsidRPr="006D7492">
        <w:rPr>
          <w:rFonts w:ascii="Arial" w:hAnsi="Arial" w:cs="Arial"/>
          <w:b/>
          <w:sz w:val="18"/>
          <w:szCs w:val="18"/>
        </w:rPr>
        <w:t>:</w:t>
      </w:r>
      <w:r w:rsidRPr="006D7492">
        <w:rPr>
          <w:rFonts w:ascii="Arial" w:hAnsi="Arial" w:cs="Arial"/>
          <w:sz w:val="18"/>
          <w:szCs w:val="18"/>
        </w:rPr>
        <w:t xml:space="preserve"> </w:t>
      </w:r>
      <w:r w:rsidRPr="00E02935">
        <w:rPr>
          <w:rFonts w:ascii="Arial" w:hAnsi="Arial" w:cs="Arial"/>
          <w:sz w:val="18"/>
          <w:szCs w:val="18"/>
          <w:highlight w:val="yellow"/>
        </w:rPr>
        <w:t>[Manual] [and] [electric operated]</w:t>
      </w:r>
      <w:r w:rsidRPr="00E02935">
        <w:rPr>
          <w:rFonts w:ascii="Arial" w:hAnsi="Arial" w:cs="Arial"/>
          <w:sz w:val="18"/>
          <w:szCs w:val="18"/>
        </w:rPr>
        <w:t xml:space="preserve"> overhead insulated rolling doors.</w:t>
      </w:r>
    </w:p>
    <w:p w14:paraId="742F9100" w14:textId="77777777" w:rsidR="00BB2A5E" w:rsidRPr="00E02935" w:rsidRDefault="00BB2A5E" w:rsidP="00BB2A5E">
      <w:pPr>
        <w:ind w:left="720"/>
        <w:rPr>
          <w:rFonts w:ascii="Arial" w:hAnsi="Arial" w:cs="Arial"/>
          <w:sz w:val="18"/>
          <w:szCs w:val="18"/>
        </w:rPr>
      </w:pPr>
    </w:p>
    <w:p w14:paraId="5FDA936D" w14:textId="77777777" w:rsidR="00BB2A5E" w:rsidRPr="00E02935" w:rsidRDefault="00BB2A5E" w:rsidP="00BB2A5E">
      <w:pPr>
        <w:ind w:left="720"/>
        <w:rPr>
          <w:rFonts w:ascii="Arial" w:hAnsi="Arial" w:cs="Arial"/>
          <w:sz w:val="18"/>
          <w:szCs w:val="18"/>
        </w:rPr>
      </w:pPr>
      <w:r>
        <w:rPr>
          <w:rFonts w:ascii="Arial" w:hAnsi="Arial" w:cs="Arial"/>
          <w:sz w:val="18"/>
          <w:szCs w:val="18"/>
        </w:rPr>
        <w:t>B.</w:t>
      </w:r>
      <w:r>
        <w:rPr>
          <w:rFonts w:ascii="Arial" w:hAnsi="Arial" w:cs="Arial"/>
          <w:sz w:val="18"/>
          <w:szCs w:val="18"/>
        </w:rPr>
        <w:tab/>
      </w:r>
      <w:r w:rsidRPr="00E02935">
        <w:rPr>
          <w:rFonts w:ascii="Arial" w:hAnsi="Arial" w:cs="Arial"/>
          <w:b/>
          <w:sz w:val="18"/>
          <w:szCs w:val="18"/>
        </w:rPr>
        <w:t>Related Sections:</w:t>
      </w:r>
    </w:p>
    <w:p w14:paraId="5F56A220"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t>05 50 00 Metal Fabrications. Door opening jamb and head members.</w:t>
      </w:r>
    </w:p>
    <w:p w14:paraId="19968430"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2.</w:t>
      </w:r>
      <w:r w:rsidRPr="00E02935">
        <w:rPr>
          <w:rFonts w:ascii="Arial" w:hAnsi="Arial" w:cs="Arial"/>
          <w:sz w:val="18"/>
          <w:szCs w:val="18"/>
        </w:rPr>
        <w:tab/>
        <w:t>06 10 00 Rough Carpentry. Door opening jamb and head members.</w:t>
      </w:r>
    </w:p>
    <w:p w14:paraId="3E59E1C1"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3.</w:t>
      </w:r>
      <w:r w:rsidRPr="00E02935">
        <w:rPr>
          <w:rFonts w:ascii="Arial" w:hAnsi="Arial" w:cs="Arial"/>
          <w:sz w:val="18"/>
          <w:szCs w:val="18"/>
        </w:rPr>
        <w:tab/>
        <w:t>08 31 00 Access Doors and Panels. Access doors.</w:t>
      </w:r>
    </w:p>
    <w:p w14:paraId="19368B6C"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4.</w:t>
      </w:r>
      <w:r w:rsidRPr="00E02935">
        <w:rPr>
          <w:rFonts w:ascii="Arial" w:hAnsi="Arial" w:cs="Arial"/>
          <w:sz w:val="18"/>
          <w:szCs w:val="18"/>
        </w:rPr>
        <w:tab/>
        <w:t xml:space="preserve">08 70 00 Hardware. Padlocks. </w:t>
      </w:r>
      <w:proofErr w:type="spellStart"/>
      <w:r w:rsidRPr="00E02935">
        <w:rPr>
          <w:rFonts w:ascii="Arial" w:hAnsi="Arial" w:cs="Arial"/>
          <w:sz w:val="18"/>
          <w:szCs w:val="18"/>
        </w:rPr>
        <w:t>Masterkeyed</w:t>
      </w:r>
      <w:proofErr w:type="spellEnd"/>
      <w:r w:rsidRPr="00E02935">
        <w:rPr>
          <w:rFonts w:ascii="Arial" w:hAnsi="Arial" w:cs="Arial"/>
          <w:sz w:val="18"/>
          <w:szCs w:val="18"/>
        </w:rPr>
        <w:t xml:space="preserve"> cylinder.</w:t>
      </w:r>
    </w:p>
    <w:p w14:paraId="5C8F6DB2"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5.</w:t>
      </w:r>
      <w:r w:rsidRPr="00E02935">
        <w:rPr>
          <w:rFonts w:ascii="Arial" w:hAnsi="Arial" w:cs="Arial"/>
          <w:sz w:val="18"/>
          <w:szCs w:val="18"/>
        </w:rPr>
        <w:tab/>
        <w:t>09 91 00 Painting. Field painting.</w:t>
      </w:r>
    </w:p>
    <w:p w14:paraId="0570401A" w14:textId="77777777" w:rsidR="00BB2A5E" w:rsidRPr="00E02935" w:rsidRDefault="00BB2A5E" w:rsidP="00BB2A5E">
      <w:pPr>
        <w:ind w:left="720" w:hanging="720"/>
        <w:rPr>
          <w:rFonts w:ascii="Arial" w:hAnsi="Arial" w:cs="Arial"/>
          <w:sz w:val="18"/>
          <w:szCs w:val="18"/>
        </w:rPr>
      </w:pPr>
      <w:r w:rsidRPr="00E02935">
        <w:rPr>
          <w:rFonts w:ascii="Arial" w:hAnsi="Arial" w:cs="Arial"/>
          <w:sz w:val="18"/>
          <w:szCs w:val="18"/>
        </w:rPr>
        <w:lastRenderedPageBreak/>
        <w:tab/>
      </w:r>
      <w:r w:rsidRPr="00E02935">
        <w:rPr>
          <w:rFonts w:ascii="Arial" w:hAnsi="Arial" w:cs="Arial"/>
          <w:sz w:val="18"/>
          <w:szCs w:val="18"/>
        </w:rPr>
        <w:tab/>
        <w:t>6.</w:t>
      </w:r>
      <w:r w:rsidRPr="00E02935">
        <w:rPr>
          <w:rFonts w:ascii="Arial" w:hAnsi="Arial" w:cs="Arial"/>
          <w:sz w:val="18"/>
          <w:szCs w:val="18"/>
        </w:rPr>
        <w:tab/>
        <w:t xml:space="preserve">Division 26. Electrical wiring and conduit, fuses, disconnect switches, connection of </w:t>
      </w:r>
      <w:r>
        <w:rPr>
          <w:rFonts w:ascii="Arial" w:hAnsi="Arial" w:cs="Arial"/>
          <w:sz w:val="18"/>
          <w:szCs w:val="18"/>
        </w:rPr>
        <w:tab/>
      </w:r>
      <w:r>
        <w:rPr>
          <w:rFonts w:ascii="Arial" w:hAnsi="Arial" w:cs="Arial"/>
          <w:sz w:val="18"/>
          <w:szCs w:val="18"/>
        </w:rPr>
        <w:tab/>
      </w:r>
      <w:r>
        <w:rPr>
          <w:rFonts w:ascii="Arial" w:hAnsi="Arial" w:cs="Arial"/>
          <w:sz w:val="18"/>
          <w:szCs w:val="18"/>
        </w:rPr>
        <w:tab/>
      </w:r>
      <w:r w:rsidRPr="00E02935">
        <w:rPr>
          <w:rFonts w:ascii="Arial" w:hAnsi="Arial" w:cs="Arial"/>
          <w:sz w:val="18"/>
          <w:szCs w:val="18"/>
        </w:rPr>
        <w:t>operator to power supply, and installation of control station and wiring.</w:t>
      </w:r>
    </w:p>
    <w:p w14:paraId="3E57D147" w14:textId="77777777" w:rsidR="00BB2A5E" w:rsidRPr="00E02935" w:rsidRDefault="00BB2A5E" w:rsidP="00BB2A5E">
      <w:pPr>
        <w:rPr>
          <w:rFonts w:ascii="Arial" w:hAnsi="Arial" w:cs="Arial"/>
          <w:sz w:val="18"/>
          <w:szCs w:val="18"/>
        </w:rPr>
      </w:pPr>
    </w:p>
    <w:p w14:paraId="4A047499" w14:textId="77777777" w:rsidR="00BB2A5E" w:rsidRPr="00E02935" w:rsidRDefault="00BB2A5E" w:rsidP="00BB2A5E">
      <w:pPr>
        <w:ind w:firstLine="720"/>
        <w:rPr>
          <w:rFonts w:ascii="Arial" w:hAnsi="Arial" w:cs="Arial"/>
          <w:sz w:val="18"/>
          <w:szCs w:val="18"/>
        </w:rPr>
      </w:pPr>
      <w:r w:rsidRPr="00E02935">
        <w:rPr>
          <w:rFonts w:ascii="Arial" w:hAnsi="Arial" w:cs="Arial"/>
          <w:sz w:val="18"/>
          <w:szCs w:val="18"/>
        </w:rPr>
        <w:t>C.</w:t>
      </w:r>
      <w:r w:rsidRPr="00E02935">
        <w:rPr>
          <w:rFonts w:ascii="Arial" w:hAnsi="Arial" w:cs="Arial"/>
          <w:sz w:val="18"/>
          <w:szCs w:val="18"/>
        </w:rPr>
        <w:tab/>
      </w:r>
      <w:r w:rsidRPr="00E02935">
        <w:rPr>
          <w:rFonts w:ascii="Arial" w:hAnsi="Arial" w:cs="Arial"/>
          <w:b/>
          <w:sz w:val="18"/>
          <w:szCs w:val="18"/>
        </w:rPr>
        <w:t>Products That May Be Supplied, But Are Not Installed Under This Section:</w:t>
      </w:r>
    </w:p>
    <w:p w14:paraId="27F9E953" w14:textId="77777777" w:rsidR="00BB2A5E" w:rsidRPr="00E02935" w:rsidRDefault="00BB2A5E" w:rsidP="00BB2A5E">
      <w:pPr>
        <w:ind w:left="720" w:firstLine="720"/>
        <w:rPr>
          <w:rFonts w:ascii="Arial" w:hAnsi="Arial" w:cs="Arial"/>
          <w:b/>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Control Station</w:t>
      </w:r>
    </w:p>
    <w:p w14:paraId="3978E387" w14:textId="77777777" w:rsidR="00BB2A5E" w:rsidRPr="00E02935" w:rsidRDefault="00BB2A5E" w:rsidP="00BB2A5E">
      <w:pPr>
        <w:rPr>
          <w:rFonts w:ascii="Arial" w:hAnsi="Arial" w:cs="Arial"/>
          <w:sz w:val="18"/>
          <w:szCs w:val="18"/>
        </w:rPr>
      </w:pPr>
    </w:p>
    <w:p w14:paraId="6DBD8BBB" w14:textId="77777777" w:rsidR="00BB2A5E" w:rsidRPr="00E02935" w:rsidRDefault="00BB2A5E" w:rsidP="00BB2A5E">
      <w:pPr>
        <w:rPr>
          <w:rFonts w:ascii="Arial" w:hAnsi="Arial" w:cs="Arial"/>
          <w:sz w:val="18"/>
          <w:szCs w:val="18"/>
        </w:rPr>
      </w:pPr>
      <w:r w:rsidRPr="00E02935">
        <w:rPr>
          <w:rFonts w:ascii="Arial" w:hAnsi="Arial" w:cs="Arial"/>
          <w:sz w:val="18"/>
          <w:szCs w:val="18"/>
        </w:rPr>
        <w:t>1.2</w:t>
      </w:r>
      <w:r w:rsidRPr="00E02935">
        <w:rPr>
          <w:rFonts w:ascii="Arial" w:hAnsi="Arial" w:cs="Arial"/>
          <w:sz w:val="18"/>
          <w:szCs w:val="18"/>
        </w:rPr>
        <w:tab/>
        <w:t>SYSTEM DESCRIPTION</w:t>
      </w:r>
    </w:p>
    <w:p w14:paraId="1BA66F09" w14:textId="77777777" w:rsidR="00BB2A5E" w:rsidRPr="00E02935" w:rsidRDefault="00BB2A5E" w:rsidP="00BB2A5E">
      <w:pPr>
        <w:rPr>
          <w:rFonts w:ascii="Arial" w:hAnsi="Arial" w:cs="Arial"/>
          <w:sz w:val="18"/>
          <w:szCs w:val="18"/>
        </w:rPr>
      </w:pPr>
    </w:p>
    <w:p w14:paraId="5AFE6789" w14:textId="77777777" w:rsidR="00BB2A5E" w:rsidRPr="00E02935" w:rsidRDefault="00BB2A5E" w:rsidP="00BB2A5E">
      <w:pPr>
        <w:ind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Design Requirements:</w:t>
      </w:r>
    </w:p>
    <w:p w14:paraId="6CD6E69B"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Air Infiltration to Comply With:</w:t>
      </w:r>
    </w:p>
    <w:p w14:paraId="3B2718EE" w14:textId="77777777" w:rsidR="00313546" w:rsidRPr="00E02935" w:rsidRDefault="00313546" w:rsidP="00313546">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ASHRAE</w:t>
      </w:r>
      <w:r w:rsidRPr="00E02935">
        <w:rPr>
          <w:rFonts w:ascii="Arial" w:hAnsi="Arial" w:cs="Arial"/>
          <w:b/>
          <w:sz w:val="18"/>
          <w:szCs w:val="18"/>
          <w:vertAlign w:val="superscript"/>
        </w:rPr>
        <w:t>®</w:t>
      </w:r>
      <w:r w:rsidRPr="00E02935">
        <w:rPr>
          <w:rFonts w:ascii="Arial" w:hAnsi="Arial" w:cs="Arial"/>
          <w:sz w:val="18"/>
          <w:szCs w:val="18"/>
        </w:rPr>
        <w:t xml:space="preserve"> (American Society of Heating, Refrigeration, and Air-Conditioning Engineers) Standard 90.1-2007, 2010 &amp; 2013 requirements of less than .3 CFM/FT2</w:t>
      </w:r>
    </w:p>
    <w:p w14:paraId="65F42D9D" w14:textId="77777777" w:rsidR="00313546" w:rsidRPr="00E02935" w:rsidRDefault="00313546" w:rsidP="00313546">
      <w:pPr>
        <w:ind w:left="2880" w:hanging="720"/>
        <w:rPr>
          <w:rFonts w:ascii="Arial" w:hAnsi="Arial" w:cs="Arial"/>
          <w:sz w:val="18"/>
          <w:szCs w:val="18"/>
        </w:rPr>
      </w:pPr>
      <w:proofErr w:type="gramStart"/>
      <w:r w:rsidRPr="00E02935">
        <w:rPr>
          <w:rFonts w:ascii="Arial" w:hAnsi="Arial" w:cs="Arial"/>
          <w:sz w:val="18"/>
          <w:szCs w:val="18"/>
        </w:rPr>
        <w:lastRenderedPageBreak/>
        <w:t>b.</w:t>
      </w:r>
      <w:r w:rsidRPr="00E02935">
        <w:rPr>
          <w:rFonts w:ascii="Arial" w:hAnsi="Arial" w:cs="Arial"/>
          <w:sz w:val="18"/>
          <w:szCs w:val="18"/>
        </w:rPr>
        <w:tab/>
      </w:r>
      <w:r w:rsidRPr="00E02935">
        <w:rPr>
          <w:rFonts w:ascii="Arial" w:hAnsi="Arial" w:cs="Arial"/>
          <w:b/>
          <w:sz w:val="18"/>
          <w:szCs w:val="18"/>
        </w:rPr>
        <w:t>IECC</w:t>
      </w:r>
      <w:proofErr w:type="gramEnd"/>
      <w:r w:rsidRPr="00E02935">
        <w:rPr>
          <w:rFonts w:ascii="Arial" w:hAnsi="Arial" w:cs="Arial"/>
          <w:b/>
          <w:sz w:val="18"/>
          <w:szCs w:val="18"/>
          <w:vertAlign w:val="superscript"/>
        </w:rPr>
        <w:t>®</w:t>
      </w:r>
      <w:r w:rsidRPr="00E02935">
        <w:rPr>
          <w:rFonts w:ascii="Arial" w:hAnsi="Arial" w:cs="Arial"/>
          <w:sz w:val="18"/>
          <w:szCs w:val="18"/>
        </w:rPr>
        <w:t xml:space="preserve"> (International Energy Conservation Code) 2</w:t>
      </w:r>
      <w:r>
        <w:rPr>
          <w:rFonts w:ascii="Arial" w:hAnsi="Arial" w:cs="Arial"/>
          <w:sz w:val="18"/>
          <w:szCs w:val="18"/>
        </w:rPr>
        <w:t>024 requirements of less than 1.0</w:t>
      </w:r>
      <w:r w:rsidRPr="00E02935">
        <w:rPr>
          <w:rFonts w:ascii="Arial" w:hAnsi="Arial" w:cs="Arial"/>
          <w:sz w:val="18"/>
          <w:szCs w:val="18"/>
        </w:rPr>
        <w:t xml:space="preserve"> CFM/FT2 </w:t>
      </w:r>
    </w:p>
    <w:p w14:paraId="6386C0FE" w14:textId="77777777" w:rsidR="00313546" w:rsidRPr="00E02935" w:rsidRDefault="00313546" w:rsidP="00313546">
      <w:pPr>
        <w:ind w:left="2880" w:hanging="720"/>
        <w:rPr>
          <w:rFonts w:ascii="Arial" w:hAnsi="Arial" w:cs="Arial"/>
          <w:sz w:val="18"/>
          <w:szCs w:val="18"/>
        </w:rPr>
      </w:pPr>
      <w:proofErr w:type="gramStart"/>
      <w:r>
        <w:rPr>
          <w:rFonts w:ascii="Arial" w:hAnsi="Arial" w:cs="Arial"/>
          <w:sz w:val="18"/>
          <w:szCs w:val="18"/>
        </w:rPr>
        <w:t>c.</w:t>
      </w:r>
      <w:r>
        <w:rPr>
          <w:rFonts w:ascii="Arial" w:hAnsi="Arial" w:cs="Arial"/>
          <w:sz w:val="18"/>
          <w:szCs w:val="18"/>
        </w:rPr>
        <w:tab/>
      </w:r>
      <w:r>
        <w:rPr>
          <w:rFonts w:ascii="Arial" w:hAnsi="Arial" w:cs="Arial"/>
          <w:b/>
          <w:sz w:val="18"/>
          <w:szCs w:val="18"/>
        </w:rPr>
        <w:t>California</w:t>
      </w:r>
      <w:proofErr w:type="gramEnd"/>
      <w:r>
        <w:rPr>
          <w:rFonts w:ascii="Arial" w:hAnsi="Arial" w:cs="Arial"/>
          <w:b/>
          <w:sz w:val="18"/>
          <w:szCs w:val="18"/>
        </w:rPr>
        <w:t xml:space="preserve"> Title 24 </w:t>
      </w:r>
      <w:r>
        <w:rPr>
          <w:rFonts w:ascii="Arial" w:hAnsi="Arial" w:cs="Arial"/>
          <w:sz w:val="18"/>
          <w:szCs w:val="18"/>
        </w:rPr>
        <w:t>requirements of less than 0.3</w:t>
      </w:r>
      <w:r w:rsidRPr="00E02935">
        <w:rPr>
          <w:rFonts w:ascii="Arial" w:hAnsi="Arial" w:cs="Arial"/>
          <w:sz w:val="18"/>
          <w:szCs w:val="18"/>
        </w:rPr>
        <w:t xml:space="preserve"> CFM/FT2 </w:t>
      </w:r>
    </w:p>
    <w:p w14:paraId="53CE74FD" w14:textId="77777777" w:rsidR="00BB2A5E" w:rsidRDefault="00BB2A5E" w:rsidP="006A535F">
      <w:pPr>
        <w:tabs>
          <w:tab w:val="left" w:pos="2175"/>
        </w:tabs>
        <w:rPr>
          <w:rFonts w:ascii="Arial" w:hAnsi="Arial" w:cs="Arial"/>
          <w:b/>
          <w:sz w:val="18"/>
          <w:szCs w:val="18"/>
        </w:rPr>
      </w:pPr>
    </w:p>
    <w:p w14:paraId="326AF22A" w14:textId="77777777" w:rsidR="00D855CB" w:rsidRPr="006A535F" w:rsidRDefault="00D855CB" w:rsidP="006A535F">
      <w:pPr>
        <w:tabs>
          <w:tab w:val="left" w:pos="2175"/>
        </w:tabs>
        <w:rPr>
          <w:rFonts w:ascii="Arial" w:hAnsi="Arial" w:cs="Arial"/>
          <w:b/>
          <w:sz w:val="18"/>
          <w:szCs w:val="18"/>
        </w:rPr>
      </w:pPr>
    </w:p>
    <w:p w14:paraId="4BD91072"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2.</w:t>
      </w:r>
      <w:r w:rsidRPr="00E02935">
        <w:rPr>
          <w:rFonts w:ascii="Arial" w:hAnsi="Arial" w:cs="Arial"/>
          <w:sz w:val="18"/>
          <w:szCs w:val="18"/>
        </w:rPr>
        <w:tab/>
      </w:r>
      <w:r w:rsidRPr="00E02935">
        <w:rPr>
          <w:rFonts w:ascii="Arial" w:hAnsi="Arial" w:cs="Arial"/>
          <w:b/>
          <w:sz w:val="18"/>
          <w:szCs w:val="18"/>
        </w:rPr>
        <w:t>Wind Loading:</w:t>
      </w:r>
      <w:r w:rsidRPr="00E02935">
        <w:rPr>
          <w:rFonts w:ascii="Arial" w:hAnsi="Arial" w:cs="Arial"/>
          <w:sz w:val="18"/>
          <w:szCs w:val="18"/>
        </w:rPr>
        <w:t xml:space="preserve"> </w:t>
      </w:r>
    </w:p>
    <w:p w14:paraId="6158C16D" w14:textId="77777777" w:rsidR="00BB2A5E" w:rsidRPr="00E02935" w:rsidRDefault="00BB2A5E" w:rsidP="00BB2A5E">
      <w:pPr>
        <w:ind w:left="1440"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Supply doors to withstand up to [</w:t>
      </w:r>
      <w:r w:rsidRPr="005A540E">
        <w:rPr>
          <w:rFonts w:ascii="Arial" w:hAnsi="Arial" w:cs="Arial"/>
          <w:sz w:val="18"/>
          <w:szCs w:val="18"/>
          <w:highlight w:val="yellow"/>
        </w:rPr>
        <w:t>_</w:t>
      </w:r>
      <w:r w:rsidRPr="00E02935">
        <w:rPr>
          <w:rFonts w:ascii="Arial" w:hAnsi="Arial" w:cs="Arial"/>
          <w:sz w:val="18"/>
          <w:szCs w:val="18"/>
          <w:highlight w:val="yellow"/>
        </w:rPr>
        <w:t>_</w:t>
      </w:r>
      <w:r>
        <w:rPr>
          <w:rFonts w:ascii="Arial" w:hAnsi="Arial" w:cs="Arial"/>
          <w:sz w:val="18"/>
          <w:szCs w:val="18"/>
        </w:rPr>
        <w:t>]</w:t>
      </w:r>
      <w:r w:rsidRPr="00E02935">
        <w:rPr>
          <w:rFonts w:ascii="Arial" w:hAnsi="Arial" w:cs="Arial"/>
          <w:sz w:val="18"/>
          <w:szCs w:val="18"/>
        </w:rPr>
        <w:t xml:space="preserve"> </w:t>
      </w:r>
      <w:proofErr w:type="spellStart"/>
      <w:r w:rsidRPr="00E02935">
        <w:rPr>
          <w:rFonts w:ascii="Arial" w:hAnsi="Arial" w:cs="Arial"/>
          <w:sz w:val="18"/>
          <w:szCs w:val="18"/>
        </w:rPr>
        <w:t>psf</w:t>
      </w:r>
      <w:proofErr w:type="spellEnd"/>
      <w:r w:rsidRPr="00E02935">
        <w:rPr>
          <w:rFonts w:ascii="Arial" w:hAnsi="Arial" w:cs="Arial"/>
          <w:sz w:val="18"/>
          <w:szCs w:val="18"/>
        </w:rPr>
        <w:t xml:space="preserve"> (</w:t>
      </w:r>
      <w:r w:rsidRPr="005A540E">
        <w:rPr>
          <w:rFonts w:ascii="Arial" w:hAnsi="Arial" w:cs="Arial"/>
          <w:sz w:val="18"/>
          <w:szCs w:val="18"/>
          <w:highlight w:val="yellow"/>
        </w:rPr>
        <w:t>_</w:t>
      </w:r>
      <w:r w:rsidRPr="00E02935">
        <w:rPr>
          <w:rFonts w:ascii="Arial" w:hAnsi="Arial" w:cs="Arial"/>
          <w:sz w:val="18"/>
          <w:szCs w:val="18"/>
          <w:highlight w:val="yellow"/>
        </w:rPr>
        <w:t>__</w:t>
      </w:r>
      <w:r w:rsidRPr="00E02935">
        <w:rPr>
          <w:rFonts w:ascii="Arial" w:hAnsi="Arial" w:cs="Arial"/>
          <w:sz w:val="18"/>
          <w:szCs w:val="18"/>
        </w:rPr>
        <w:t xml:space="preserve"> Pa) design wind load</w:t>
      </w:r>
    </w:p>
    <w:p w14:paraId="25014E89" w14:textId="77777777" w:rsidR="00BB2A5E" w:rsidRPr="00E02935" w:rsidRDefault="00BB2A5E" w:rsidP="00BB2A5E">
      <w:pPr>
        <w:rPr>
          <w:rFonts w:ascii="Arial" w:hAnsi="Arial" w:cs="Arial"/>
          <w:sz w:val="18"/>
          <w:szCs w:val="18"/>
        </w:rPr>
      </w:pPr>
    </w:p>
    <w:p w14:paraId="3E2EB2BD"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3.</w:t>
      </w:r>
      <w:r w:rsidRPr="00E02935">
        <w:rPr>
          <w:rFonts w:ascii="Arial" w:hAnsi="Arial" w:cs="Arial"/>
          <w:sz w:val="18"/>
          <w:szCs w:val="18"/>
        </w:rPr>
        <w:tab/>
      </w:r>
      <w:r w:rsidRPr="00E02935">
        <w:rPr>
          <w:rFonts w:ascii="Arial" w:hAnsi="Arial" w:cs="Arial"/>
          <w:b/>
          <w:sz w:val="18"/>
          <w:szCs w:val="18"/>
        </w:rPr>
        <w:t>Cycle Life:</w:t>
      </w:r>
    </w:p>
    <w:p w14:paraId="208BD5C1" w14:textId="77777777" w:rsidR="00BB2A5E" w:rsidRDefault="00BB2A5E" w:rsidP="00BB2A5E">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Design doors of standard construction for normal use of up to 20 cycles per day maximum, and an overall maximum of 50,000 operating cycles for the life of the door</w:t>
      </w:r>
    </w:p>
    <w:p w14:paraId="2F93FF77" w14:textId="77777777" w:rsidR="00BB2A5E" w:rsidRPr="00053E0F" w:rsidRDefault="00BB2A5E" w:rsidP="00BB2A5E">
      <w:pPr>
        <w:rPr>
          <w:rFonts w:ascii="Arial" w:hAnsi="Arial" w:cs="Arial"/>
          <w:sz w:val="16"/>
          <w:szCs w:val="16"/>
        </w:rPr>
      </w:pPr>
    </w:p>
    <w:p w14:paraId="5BBC5477" w14:textId="77777777" w:rsidR="00BB2A5E" w:rsidRPr="00053E0F" w:rsidRDefault="00BB2A5E" w:rsidP="00BB2A5E">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w:t>
      </w:r>
      <w:proofErr w:type="gramStart"/>
      <w:r w:rsidRPr="00053E0F">
        <w:rPr>
          <w:rFonts w:ascii="Arial" w:hAnsi="Arial" w:cs="Arial"/>
          <w:color w:val="FF0000"/>
          <w:sz w:val="16"/>
          <w:szCs w:val="16"/>
        </w:rPr>
        <w:t>For</w:t>
      </w:r>
      <w:proofErr w:type="gramEnd"/>
      <w:r w:rsidRPr="00053E0F">
        <w:rPr>
          <w:rFonts w:ascii="Arial" w:hAnsi="Arial" w:cs="Arial"/>
          <w:color w:val="FF0000"/>
          <w:sz w:val="16"/>
          <w:szCs w:val="16"/>
        </w:rPr>
        <w:t xml:space="preserve"> doors over 50,000 cycles, select the 1024 High-Speed, High-Cycle Insulated Door.</w:t>
      </w:r>
    </w:p>
    <w:p w14:paraId="63014A12"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Seismic Performance:</w:t>
      </w:r>
    </w:p>
    <w:p w14:paraId="43838382" w14:textId="77777777" w:rsidR="00BB2A5E" w:rsidRPr="00053E0F" w:rsidRDefault="00BB2A5E" w:rsidP="00BB2A5E">
      <w:pPr>
        <w:ind w:left="1440" w:firstLine="720"/>
        <w:rPr>
          <w:rFonts w:ascii="Arial" w:hAnsi="Arial" w:cs="Arial"/>
          <w:sz w:val="18"/>
          <w:szCs w:val="18"/>
        </w:rPr>
      </w:pPr>
      <w:r w:rsidRPr="00053E0F">
        <w:rPr>
          <w:rFonts w:ascii="Arial" w:hAnsi="Arial" w:cs="Arial"/>
          <w:sz w:val="18"/>
          <w:szCs w:val="18"/>
        </w:rPr>
        <w:lastRenderedPageBreak/>
        <w:t>a.</w:t>
      </w:r>
      <w:r w:rsidRPr="00053E0F">
        <w:rPr>
          <w:rFonts w:ascii="Arial" w:hAnsi="Arial" w:cs="Arial"/>
          <w:sz w:val="18"/>
          <w:szCs w:val="18"/>
        </w:rPr>
        <w:tab/>
        <w:t>Provide manufacturer’s seismic calculations confirming ASCE7-10</w:t>
      </w:r>
    </w:p>
    <w:p w14:paraId="2758EC71" w14:textId="77777777" w:rsidR="00BB2A5E" w:rsidRPr="00053E0F" w:rsidRDefault="00BB2A5E" w:rsidP="00BB2A5E">
      <w:pPr>
        <w:rPr>
          <w:rFonts w:ascii="Arial" w:hAnsi="Arial" w:cs="Arial"/>
          <w:sz w:val="18"/>
          <w:szCs w:val="18"/>
        </w:rPr>
      </w:pPr>
    </w:p>
    <w:p w14:paraId="19737934" w14:textId="77777777" w:rsidR="00BB2A5E" w:rsidRPr="00053E0F" w:rsidRDefault="00BB2A5E" w:rsidP="00BB2A5E">
      <w:pPr>
        <w:ind w:left="1440"/>
        <w:rPr>
          <w:rFonts w:ascii="Arial" w:hAnsi="Arial" w:cs="Arial"/>
          <w:sz w:val="18"/>
          <w:szCs w:val="18"/>
        </w:rPr>
      </w:pPr>
      <w:r w:rsidRPr="00053E0F">
        <w:rPr>
          <w:rFonts w:ascii="Arial" w:hAnsi="Arial" w:cs="Arial"/>
          <w:sz w:val="18"/>
          <w:szCs w:val="18"/>
        </w:rPr>
        <w:t>5.</w:t>
      </w:r>
      <w:r w:rsidRPr="00053E0F">
        <w:rPr>
          <w:rFonts w:ascii="Arial" w:hAnsi="Arial" w:cs="Arial"/>
          <w:sz w:val="18"/>
          <w:szCs w:val="18"/>
        </w:rPr>
        <w:tab/>
      </w:r>
      <w:r w:rsidRPr="00053E0F">
        <w:rPr>
          <w:rFonts w:ascii="Arial" w:hAnsi="Arial" w:cs="Arial"/>
          <w:b/>
          <w:sz w:val="18"/>
          <w:szCs w:val="18"/>
        </w:rPr>
        <w:t>Insulated Door Slat Material Requirements:</w:t>
      </w:r>
    </w:p>
    <w:p w14:paraId="7DFD84AC" w14:textId="77777777" w:rsidR="00BB2A5E" w:rsidRPr="00053E0F" w:rsidRDefault="00BB2A5E" w:rsidP="00BB2A5E">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Flame Spre</w:t>
      </w:r>
      <w:r w:rsidR="001E7C83">
        <w:rPr>
          <w:rFonts w:ascii="Arial" w:hAnsi="Arial" w:cs="Arial"/>
          <w:sz w:val="18"/>
          <w:szCs w:val="18"/>
        </w:rPr>
        <w:t>ad Index of 35</w:t>
      </w:r>
      <w:r w:rsidRPr="00053E0F">
        <w:rPr>
          <w:rFonts w:ascii="Arial" w:hAnsi="Arial" w:cs="Arial"/>
          <w:sz w:val="18"/>
          <w:szCs w:val="18"/>
        </w:rPr>
        <w:t xml:space="preserve"> a</w:t>
      </w:r>
      <w:r w:rsidR="001E7C83">
        <w:rPr>
          <w:rFonts w:ascii="Arial" w:hAnsi="Arial" w:cs="Arial"/>
          <w:sz w:val="18"/>
          <w:szCs w:val="18"/>
        </w:rPr>
        <w:t>nd a Smoke Developed Index of 400</w:t>
      </w:r>
      <w:r w:rsidRPr="00053E0F">
        <w:rPr>
          <w:rFonts w:ascii="Arial" w:hAnsi="Arial" w:cs="Arial"/>
          <w:sz w:val="18"/>
          <w:szCs w:val="18"/>
        </w:rPr>
        <w:t xml:space="preserve"> as tested per ASTM E84</w:t>
      </w:r>
    </w:p>
    <w:p w14:paraId="01D7B0F3" w14:textId="77777777" w:rsidR="00BB2A5E" w:rsidRDefault="00BB2A5E" w:rsidP="00BB578E">
      <w:pPr>
        <w:ind w:left="288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BB578E">
        <w:rPr>
          <w:rFonts w:ascii="Arial" w:hAnsi="Arial" w:cs="Arial"/>
          <w:sz w:val="18"/>
          <w:szCs w:val="18"/>
        </w:rPr>
        <w:t xml:space="preserve">Sound Transmission Class (STC) rating up to </w:t>
      </w:r>
      <w:r w:rsidR="006A535F" w:rsidRPr="00BB578E">
        <w:rPr>
          <w:rFonts w:ascii="Arial" w:hAnsi="Arial" w:cs="Arial"/>
          <w:sz w:val="18"/>
          <w:szCs w:val="18"/>
          <w:highlight w:val="yellow"/>
        </w:rPr>
        <w:t>27</w:t>
      </w:r>
      <w:r w:rsidRPr="00BB578E">
        <w:rPr>
          <w:rFonts w:ascii="Arial" w:hAnsi="Arial" w:cs="Arial"/>
          <w:sz w:val="18"/>
          <w:szCs w:val="18"/>
        </w:rPr>
        <w:t xml:space="preserve"> for the entire assembly</w:t>
      </w:r>
      <w:r w:rsidR="006A535F" w:rsidRPr="00BB578E">
        <w:rPr>
          <w:rFonts w:ascii="Arial" w:hAnsi="Arial" w:cs="Arial"/>
          <w:sz w:val="18"/>
          <w:szCs w:val="18"/>
        </w:rPr>
        <w:t>.</w:t>
      </w:r>
      <w:r w:rsidRPr="00BB578E">
        <w:rPr>
          <w:rFonts w:ascii="Arial" w:hAnsi="Arial" w:cs="Arial"/>
          <w:sz w:val="18"/>
          <w:szCs w:val="18"/>
        </w:rPr>
        <w:t xml:space="preserve"> All configurations are evaluated per ASTM E90 and based on testing a complete, operable assembly</w:t>
      </w:r>
    </w:p>
    <w:p w14:paraId="4AAC147F" w14:textId="77777777" w:rsidR="003B5405" w:rsidRPr="00053E0F" w:rsidRDefault="003B5405" w:rsidP="003B5405">
      <w:pPr>
        <w:tabs>
          <w:tab w:val="left" w:pos="3165"/>
        </w:tabs>
        <w:ind w:left="2880" w:hanging="720"/>
        <w:rPr>
          <w:rFonts w:ascii="Arial" w:hAnsi="Arial" w:cs="Arial"/>
          <w:sz w:val="18"/>
          <w:szCs w:val="18"/>
        </w:rPr>
      </w:pPr>
      <w:r>
        <w:rPr>
          <w:rFonts w:ascii="Arial" w:hAnsi="Arial" w:cs="Arial"/>
          <w:sz w:val="18"/>
          <w:szCs w:val="18"/>
        </w:rPr>
        <w:t>d.</w:t>
      </w:r>
      <w:r>
        <w:rPr>
          <w:rFonts w:ascii="Arial" w:hAnsi="Arial" w:cs="Arial"/>
          <w:sz w:val="18"/>
          <w:szCs w:val="18"/>
        </w:rPr>
        <w:tab/>
        <w:t xml:space="preserve">U-factor listing </w:t>
      </w:r>
      <w:r w:rsidR="00E87152">
        <w:rPr>
          <w:rFonts w:ascii="Arial" w:hAnsi="Arial" w:cs="Arial"/>
          <w:sz w:val="18"/>
          <w:szCs w:val="18"/>
        </w:rPr>
        <w:t xml:space="preserve">of 0.532 </w:t>
      </w:r>
      <w:r>
        <w:rPr>
          <w:rFonts w:ascii="Arial" w:hAnsi="Arial" w:cs="Arial"/>
          <w:sz w:val="18"/>
          <w:szCs w:val="18"/>
        </w:rPr>
        <w:t xml:space="preserve">for entire </w:t>
      </w:r>
      <w:r w:rsidR="00E87152">
        <w:rPr>
          <w:rFonts w:ascii="Arial" w:hAnsi="Arial" w:cs="Arial"/>
          <w:sz w:val="18"/>
          <w:szCs w:val="18"/>
        </w:rPr>
        <w:t>door assembly</w:t>
      </w:r>
      <w:r w:rsidR="00BB578E">
        <w:rPr>
          <w:rFonts w:ascii="Arial" w:hAnsi="Arial" w:cs="Arial"/>
          <w:sz w:val="18"/>
          <w:szCs w:val="18"/>
        </w:rPr>
        <w:t xml:space="preserve"> per DASMA-105</w:t>
      </w:r>
    </w:p>
    <w:p w14:paraId="469B2B26" w14:textId="77777777" w:rsidR="00BB2A5E" w:rsidRDefault="003B5405" w:rsidP="00BB2A5E">
      <w:pPr>
        <w:ind w:left="2880" w:hanging="720"/>
        <w:rPr>
          <w:rFonts w:ascii="Arial" w:hAnsi="Arial" w:cs="Arial"/>
          <w:sz w:val="18"/>
          <w:szCs w:val="18"/>
        </w:rPr>
      </w:pPr>
      <w:r>
        <w:rPr>
          <w:rFonts w:ascii="Arial" w:hAnsi="Arial" w:cs="Arial"/>
          <w:sz w:val="18"/>
          <w:szCs w:val="18"/>
        </w:rPr>
        <w:t>e.</w:t>
      </w:r>
      <w:r w:rsidR="00BB2A5E" w:rsidRPr="00053E0F">
        <w:rPr>
          <w:rFonts w:ascii="Arial" w:hAnsi="Arial" w:cs="Arial"/>
          <w:sz w:val="18"/>
          <w:szCs w:val="18"/>
        </w:rPr>
        <w:tab/>
        <w:t>Insulation to be CFC Free with an Ozone Depletion Potential (ODP) rating of zero</w:t>
      </w:r>
    </w:p>
    <w:p w14:paraId="49D32792" w14:textId="77777777" w:rsidR="00BB2A5E" w:rsidRDefault="00BB2A5E" w:rsidP="00BB2A5E">
      <w:pPr>
        <w:ind w:left="1440"/>
        <w:rPr>
          <w:rFonts w:ascii="Arial" w:hAnsi="Arial" w:cs="Arial"/>
          <w:b/>
          <w:sz w:val="18"/>
          <w:szCs w:val="18"/>
        </w:rPr>
      </w:pPr>
      <w:r>
        <w:rPr>
          <w:rFonts w:ascii="Arial" w:hAnsi="Arial" w:cs="Arial"/>
          <w:sz w:val="18"/>
          <w:szCs w:val="18"/>
        </w:rPr>
        <w:t xml:space="preserve">6. </w:t>
      </w:r>
      <w:r>
        <w:rPr>
          <w:rFonts w:ascii="Arial" w:hAnsi="Arial" w:cs="Arial"/>
          <w:sz w:val="18"/>
          <w:szCs w:val="18"/>
        </w:rPr>
        <w:tab/>
      </w:r>
      <w:r w:rsidRPr="001932EE">
        <w:rPr>
          <w:rFonts w:ascii="Arial" w:hAnsi="Arial" w:cs="Arial"/>
          <w:b/>
          <w:sz w:val="18"/>
          <w:szCs w:val="18"/>
        </w:rPr>
        <w:t>Safety:</w:t>
      </w:r>
    </w:p>
    <w:p w14:paraId="44A1F2EA" w14:textId="77777777" w:rsidR="00BB2A5E" w:rsidRDefault="00BB2A5E" w:rsidP="00BB2A5E">
      <w:pPr>
        <w:rPr>
          <w:rFonts w:ascii="Arial" w:hAnsi="Arial" w:cs="Arial"/>
          <w:b/>
          <w:sz w:val="18"/>
          <w:szCs w:val="18"/>
        </w:rPr>
      </w:pPr>
      <w:r>
        <w:rPr>
          <w:rFonts w:ascii="Arial" w:hAnsi="Arial" w:cs="Arial"/>
          <w:b/>
          <w:sz w:val="18"/>
          <w:szCs w:val="18"/>
        </w:rPr>
        <w:lastRenderedPageBreak/>
        <w:tab/>
      </w:r>
      <w:r>
        <w:rPr>
          <w:rFonts w:ascii="Arial" w:hAnsi="Arial" w:cs="Arial"/>
          <w:b/>
          <w:sz w:val="18"/>
          <w:szCs w:val="18"/>
        </w:rPr>
        <w:tab/>
      </w:r>
      <w:r>
        <w:rPr>
          <w:rFonts w:ascii="Arial" w:hAnsi="Arial" w:cs="Arial"/>
          <w:b/>
          <w:sz w:val="18"/>
          <w:szCs w:val="18"/>
        </w:rPr>
        <w:tab/>
      </w:r>
      <w:r w:rsidRPr="001932EE">
        <w:rPr>
          <w:rFonts w:ascii="Arial" w:hAnsi="Arial" w:cs="Arial"/>
          <w:sz w:val="18"/>
          <w:szCs w:val="18"/>
        </w:rPr>
        <w:t>a.</w:t>
      </w:r>
      <w:r>
        <w:rPr>
          <w:rFonts w:ascii="Arial" w:hAnsi="Arial" w:cs="Arial"/>
          <w:b/>
          <w:sz w:val="18"/>
          <w:szCs w:val="18"/>
        </w:rPr>
        <w:tab/>
      </w:r>
      <w:r w:rsidRPr="001932EE">
        <w:rPr>
          <w:rFonts w:ascii="Arial" w:hAnsi="Arial" w:cs="Arial"/>
          <w:sz w:val="18"/>
          <w:szCs w:val="18"/>
        </w:rPr>
        <w:t xml:space="preserve">Chain operated doors shall be designed so that the door immediately stops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 xml:space="preserve">upward or downward travel and is maintained in a stationary position when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the hand chain is released by user.</w:t>
      </w:r>
      <w:r>
        <w:rPr>
          <w:rFonts w:ascii="Arial" w:hAnsi="Arial" w:cs="Arial"/>
          <w:b/>
          <w:sz w:val="18"/>
          <w:szCs w:val="18"/>
        </w:rPr>
        <w:t xml:space="preserve"> </w:t>
      </w:r>
    </w:p>
    <w:p w14:paraId="13F0E3E9" w14:textId="77777777" w:rsidR="00BB2A5E" w:rsidRPr="00022636" w:rsidRDefault="00BB2A5E" w:rsidP="00BB2A5E">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Pr>
          <w:rFonts w:ascii="Arial" w:hAnsi="Arial" w:cs="Arial"/>
          <w:color w:val="FF0000"/>
          <w:sz w:val="18"/>
          <w:szCs w:val="18"/>
        </w:rPr>
        <w:t>t modifications, please delete 7 and 8</w:t>
      </w:r>
      <w:r w:rsidRPr="00022636">
        <w:rPr>
          <w:rFonts w:ascii="Arial" w:hAnsi="Arial" w:cs="Arial"/>
          <w:color w:val="FF0000"/>
          <w:sz w:val="18"/>
          <w:szCs w:val="18"/>
        </w:rPr>
        <w:t>. If you are unsure, please contact Architectural Design Support at 833-958-1273.</w:t>
      </w:r>
    </w:p>
    <w:p w14:paraId="1B642083" w14:textId="77777777" w:rsidR="00BB2A5E" w:rsidRDefault="00BB2A5E" w:rsidP="00BB2A5E">
      <w:pPr>
        <w:rPr>
          <w:rFonts w:ascii="Arial" w:hAnsi="Arial" w:cs="Arial"/>
          <w:sz w:val="18"/>
          <w:szCs w:val="18"/>
        </w:rPr>
      </w:pPr>
    </w:p>
    <w:p w14:paraId="6B400446" w14:textId="77777777" w:rsidR="00BB2A5E" w:rsidRPr="00022636" w:rsidRDefault="00BB2A5E" w:rsidP="00BB2A5E">
      <w:pPr>
        <w:ind w:left="720" w:firstLine="720"/>
        <w:rPr>
          <w:rFonts w:ascii="Arial" w:hAnsi="Arial" w:cs="Arial"/>
          <w:sz w:val="18"/>
          <w:szCs w:val="18"/>
        </w:rPr>
      </w:pPr>
      <w:r>
        <w:rPr>
          <w:rFonts w:ascii="Arial" w:hAnsi="Arial" w:cs="Arial"/>
          <w:sz w:val="18"/>
          <w:szCs w:val="18"/>
        </w:rPr>
        <w:t>7</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 Layout: </w:t>
      </w:r>
    </w:p>
    <w:p w14:paraId="11F0E499" w14:textId="77777777" w:rsidR="00BB2A5E" w:rsidRPr="00022636" w:rsidRDefault="00BB2A5E" w:rsidP="00BB2A5E">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617E7C19" w14:textId="77777777" w:rsidR="00BB2A5E" w:rsidRPr="00022636" w:rsidRDefault="00BB2A5E" w:rsidP="00BB2A5E">
      <w:pPr>
        <w:rPr>
          <w:rFonts w:ascii="Arial" w:hAnsi="Arial" w:cs="Arial"/>
          <w:sz w:val="18"/>
          <w:szCs w:val="18"/>
        </w:rPr>
      </w:pPr>
    </w:p>
    <w:p w14:paraId="4C6BC5F7" w14:textId="77777777" w:rsidR="00BB2A5E" w:rsidRPr="00BB0BE5" w:rsidRDefault="00BB2A5E" w:rsidP="00BB2A5E">
      <w:pPr>
        <w:ind w:left="720" w:firstLine="720"/>
        <w:rPr>
          <w:rFonts w:ascii="Arial" w:hAnsi="Arial" w:cs="Arial"/>
          <w:b/>
          <w:sz w:val="18"/>
          <w:szCs w:val="18"/>
        </w:rPr>
      </w:pPr>
      <w:r>
        <w:rPr>
          <w:rFonts w:ascii="Arial" w:hAnsi="Arial" w:cs="Arial"/>
          <w:sz w:val="18"/>
          <w:szCs w:val="18"/>
        </w:rPr>
        <w:t>8</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Customized Product: </w:t>
      </w:r>
    </w:p>
    <w:p w14:paraId="5D966A5F" w14:textId="77777777" w:rsidR="00BB2A5E" w:rsidRPr="00022636" w:rsidRDefault="00BB2A5E" w:rsidP="00BB2A5E">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6E7BAFF3" w14:textId="77777777" w:rsidR="00BB2A5E" w:rsidRPr="00C20D3A" w:rsidRDefault="00BB2A5E" w:rsidP="00BB2A5E">
      <w:pPr>
        <w:rPr>
          <w:rFonts w:ascii="Arial" w:hAnsi="Arial" w:cs="Arial"/>
          <w:sz w:val="18"/>
          <w:szCs w:val="18"/>
        </w:rPr>
      </w:pPr>
    </w:p>
    <w:p w14:paraId="1A19FDA2" w14:textId="77777777" w:rsidR="00BB2A5E" w:rsidRPr="00053E0F" w:rsidRDefault="00BB2A5E" w:rsidP="00BB2A5E">
      <w:pPr>
        <w:rPr>
          <w:rFonts w:ascii="Arial" w:hAnsi="Arial" w:cs="Arial"/>
          <w:sz w:val="18"/>
          <w:szCs w:val="18"/>
        </w:rPr>
      </w:pPr>
    </w:p>
    <w:p w14:paraId="7223E92B" w14:textId="77777777" w:rsidR="00BB2A5E" w:rsidRPr="00053E0F" w:rsidRDefault="00BB2A5E" w:rsidP="00BB2A5E">
      <w:pPr>
        <w:rPr>
          <w:rFonts w:ascii="Arial" w:hAnsi="Arial" w:cs="Arial"/>
          <w:sz w:val="18"/>
          <w:szCs w:val="18"/>
        </w:rPr>
      </w:pPr>
      <w:r w:rsidRPr="00053E0F">
        <w:rPr>
          <w:rFonts w:ascii="Arial" w:hAnsi="Arial" w:cs="Arial"/>
          <w:sz w:val="18"/>
          <w:szCs w:val="18"/>
        </w:rPr>
        <w:t>1.3</w:t>
      </w:r>
      <w:r w:rsidRPr="00053E0F">
        <w:rPr>
          <w:rFonts w:ascii="Arial" w:hAnsi="Arial" w:cs="Arial"/>
          <w:sz w:val="18"/>
          <w:szCs w:val="18"/>
        </w:rPr>
        <w:tab/>
        <w:t>SUBMITTALS</w:t>
      </w:r>
    </w:p>
    <w:p w14:paraId="66B51519" w14:textId="77777777" w:rsidR="00BB2A5E" w:rsidRPr="00053E0F" w:rsidRDefault="00BB2A5E" w:rsidP="00BB2A5E">
      <w:pPr>
        <w:rPr>
          <w:rFonts w:ascii="Arial" w:hAnsi="Arial" w:cs="Arial"/>
          <w:sz w:val="18"/>
          <w:szCs w:val="18"/>
        </w:rPr>
      </w:pPr>
    </w:p>
    <w:p w14:paraId="4BF7514C" w14:textId="77777777" w:rsidR="00BB2A5E" w:rsidRPr="00053E0F" w:rsidRDefault="00BB2A5E" w:rsidP="00BB2A5E">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33 00 Submittal Procedures; submit the following items:</w:t>
      </w:r>
    </w:p>
    <w:p w14:paraId="69F6BC0E"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Product Data</w:t>
      </w:r>
    </w:p>
    <w:p w14:paraId="3999510F" w14:textId="77777777" w:rsidR="00BB2A5E" w:rsidRPr="00053E0F" w:rsidRDefault="00BB2A5E" w:rsidP="00BB2A5E">
      <w:pPr>
        <w:rPr>
          <w:rFonts w:ascii="Arial" w:hAnsi="Arial" w:cs="Arial"/>
          <w:sz w:val="18"/>
          <w:szCs w:val="18"/>
        </w:rPr>
      </w:pPr>
    </w:p>
    <w:p w14:paraId="49C77C79" w14:textId="77777777" w:rsidR="00BB2A5E" w:rsidRPr="00053E0F" w:rsidRDefault="00BB2A5E" w:rsidP="00BB2A5E">
      <w:pPr>
        <w:ind w:left="2160" w:hanging="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Shop Drawings:</w:t>
      </w:r>
      <w:r w:rsidRPr="00053E0F">
        <w:rPr>
          <w:rFonts w:ascii="Arial" w:hAnsi="Arial" w:cs="Arial"/>
          <w:sz w:val="18"/>
          <w:szCs w:val="18"/>
        </w:rPr>
        <w:t xml:space="preserve"> Include special conditions not detailed in Product Data. Show interface with adjacent work.</w:t>
      </w:r>
    </w:p>
    <w:p w14:paraId="04FF0780" w14:textId="77777777" w:rsidR="00BB2A5E" w:rsidRPr="00053E0F" w:rsidRDefault="00BB2A5E" w:rsidP="00BB2A5E">
      <w:pPr>
        <w:rPr>
          <w:rFonts w:ascii="Arial" w:hAnsi="Arial" w:cs="Arial"/>
          <w:sz w:val="18"/>
          <w:szCs w:val="18"/>
        </w:rPr>
      </w:pPr>
    </w:p>
    <w:p w14:paraId="46CF6F4C"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3.</w:t>
      </w:r>
      <w:r w:rsidRPr="00053E0F">
        <w:rPr>
          <w:rFonts w:ascii="Arial" w:hAnsi="Arial" w:cs="Arial"/>
          <w:sz w:val="18"/>
          <w:szCs w:val="18"/>
        </w:rPr>
        <w:tab/>
      </w:r>
      <w:r w:rsidRPr="00053E0F">
        <w:rPr>
          <w:rFonts w:ascii="Arial" w:hAnsi="Arial" w:cs="Arial"/>
          <w:b/>
          <w:sz w:val="18"/>
          <w:szCs w:val="18"/>
        </w:rPr>
        <w:t>Quality Assurance/Control Submittals:</w:t>
      </w:r>
    </w:p>
    <w:p w14:paraId="1EEDA07C"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Provide manufactu</w:t>
      </w:r>
      <w:r>
        <w:rPr>
          <w:rFonts w:ascii="Arial" w:hAnsi="Arial" w:cs="Arial"/>
          <w:sz w:val="18"/>
          <w:szCs w:val="18"/>
        </w:rPr>
        <w:t>rer ISO 9001:2015</w:t>
      </w:r>
      <w:r w:rsidRPr="00053E0F">
        <w:rPr>
          <w:rFonts w:ascii="Arial" w:hAnsi="Arial" w:cs="Arial"/>
          <w:sz w:val="18"/>
          <w:szCs w:val="18"/>
        </w:rPr>
        <w:t xml:space="preserve"> registration</w:t>
      </w:r>
    </w:p>
    <w:p w14:paraId="1D3281C7"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Provide manufacturer and installer qualifications - see below</w:t>
      </w:r>
    </w:p>
    <w:p w14:paraId="35A962C5"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t>Provide manufacturer's installation instruction</w:t>
      </w:r>
    </w:p>
    <w:p w14:paraId="3E3EF13D" w14:textId="77777777" w:rsidR="00BB2A5E" w:rsidRDefault="00BB2A5E" w:rsidP="00BB2A5E">
      <w:pPr>
        <w:ind w:left="2880" w:hanging="720"/>
        <w:rPr>
          <w:rFonts w:ascii="Arial" w:hAnsi="Arial" w:cs="Arial"/>
          <w:b/>
          <w:sz w:val="18"/>
          <w:szCs w:val="18"/>
        </w:rPr>
      </w:pPr>
      <w:r w:rsidRPr="00053E0F">
        <w:rPr>
          <w:rFonts w:ascii="Arial" w:hAnsi="Arial" w:cs="Arial"/>
          <w:sz w:val="18"/>
          <w:szCs w:val="18"/>
        </w:rPr>
        <w:t>d.</w:t>
      </w:r>
      <w:r w:rsidRPr="00053E0F">
        <w:rPr>
          <w:rFonts w:ascii="Arial" w:hAnsi="Arial" w:cs="Arial"/>
          <w:sz w:val="18"/>
          <w:szCs w:val="18"/>
        </w:rPr>
        <w:tab/>
      </w:r>
      <w:r w:rsidRPr="00053E0F">
        <w:rPr>
          <w:rFonts w:ascii="Arial" w:hAnsi="Arial" w:cs="Arial"/>
          <w:b/>
          <w:sz w:val="18"/>
          <w:szCs w:val="18"/>
        </w:rPr>
        <w:t>Manufacturer must provide independent testing lab results proving .3 CFM/FT2 or less air infiltration</w:t>
      </w:r>
    </w:p>
    <w:p w14:paraId="0FB98A8E" w14:textId="77777777" w:rsidR="004459D3" w:rsidRPr="00F949B0" w:rsidRDefault="004459D3" w:rsidP="004459D3">
      <w:pPr>
        <w:ind w:left="2880" w:hanging="720"/>
        <w:rPr>
          <w:rFonts w:ascii="Arial" w:hAnsi="Arial" w:cs="Arial"/>
          <w:b/>
          <w:sz w:val="18"/>
          <w:szCs w:val="18"/>
        </w:rPr>
      </w:pPr>
      <w:r>
        <w:rPr>
          <w:rFonts w:ascii="Arial" w:hAnsi="Arial" w:cs="Arial"/>
          <w:sz w:val="18"/>
          <w:szCs w:val="18"/>
        </w:rPr>
        <w:lastRenderedPageBreak/>
        <w:t>e</w:t>
      </w:r>
      <w:r w:rsidRPr="00F949B0">
        <w:rPr>
          <w:rFonts w:ascii="Arial" w:hAnsi="Arial" w:cs="Arial"/>
          <w:sz w:val="18"/>
          <w:szCs w:val="18"/>
        </w:rPr>
        <w:t xml:space="preserve">. </w:t>
      </w:r>
      <w:r>
        <w:rPr>
          <w:rFonts w:ascii="Arial" w:hAnsi="Arial" w:cs="Arial"/>
          <w:b/>
          <w:sz w:val="18"/>
          <w:szCs w:val="18"/>
        </w:rPr>
        <w:tab/>
        <w:t>Manufacturer must provide independent testing lab results proving 0.82 rating for U-factor</w:t>
      </w:r>
    </w:p>
    <w:p w14:paraId="5C051172" w14:textId="77777777" w:rsidR="004459D3" w:rsidRPr="00053E0F" w:rsidRDefault="004459D3" w:rsidP="00BB2A5E">
      <w:pPr>
        <w:ind w:left="2880" w:hanging="720"/>
        <w:rPr>
          <w:rFonts w:ascii="Arial" w:hAnsi="Arial" w:cs="Arial"/>
          <w:sz w:val="18"/>
          <w:szCs w:val="18"/>
        </w:rPr>
      </w:pPr>
    </w:p>
    <w:p w14:paraId="497B3488" w14:textId="77777777" w:rsidR="00BB2A5E" w:rsidRPr="00053E0F" w:rsidRDefault="00BB2A5E" w:rsidP="00BB2A5E">
      <w:pPr>
        <w:rPr>
          <w:rFonts w:ascii="Arial" w:hAnsi="Arial" w:cs="Arial"/>
          <w:sz w:val="18"/>
          <w:szCs w:val="18"/>
        </w:rPr>
      </w:pPr>
    </w:p>
    <w:p w14:paraId="169B1163"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Closeout Submittals:</w:t>
      </w:r>
    </w:p>
    <w:p w14:paraId="55F6BD7C"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Operation and Maintenance Manual</w:t>
      </w:r>
    </w:p>
    <w:p w14:paraId="75D01290"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Certificate stating that installed materials comply with this specification</w:t>
      </w:r>
    </w:p>
    <w:p w14:paraId="4A651A52" w14:textId="77777777" w:rsidR="00BB2A5E" w:rsidRPr="00053E0F" w:rsidRDefault="00BB2A5E" w:rsidP="00BB2A5E">
      <w:pPr>
        <w:rPr>
          <w:rFonts w:ascii="Arial" w:hAnsi="Arial" w:cs="Arial"/>
          <w:sz w:val="18"/>
          <w:szCs w:val="18"/>
        </w:rPr>
      </w:pPr>
    </w:p>
    <w:p w14:paraId="23AF86F2" w14:textId="77777777" w:rsidR="00BB2A5E" w:rsidRPr="00053E0F" w:rsidRDefault="00BB2A5E" w:rsidP="00BB2A5E">
      <w:pPr>
        <w:rPr>
          <w:rFonts w:ascii="Arial" w:hAnsi="Arial" w:cs="Arial"/>
          <w:sz w:val="18"/>
          <w:szCs w:val="18"/>
        </w:rPr>
      </w:pPr>
      <w:r w:rsidRPr="00053E0F">
        <w:rPr>
          <w:rFonts w:ascii="Arial" w:hAnsi="Arial" w:cs="Arial"/>
          <w:sz w:val="18"/>
          <w:szCs w:val="18"/>
        </w:rPr>
        <w:t>1.4</w:t>
      </w:r>
      <w:r w:rsidRPr="00053E0F">
        <w:rPr>
          <w:rFonts w:ascii="Arial" w:hAnsi="Arial" w:cs="Arial"/>
          <w:sz w:val="18"/>
          <w:szCs w:val="18"/>
        </w:rPr>
        <w:tab/>
        <w:t>QUALITY ASSURANCE</w:t>
      </w:r>
    </w:p>
    <w:p w14:paraId="1FD8AC83" w14:textId="77777777" w:rsidR="00BB2A5E" w:rsidRPr="00053E0F" w:rsidRDefault="00BB2A5E" w:rsidP="00BB2A5E">
      <w:pPr>
        <w:rPr>
          <w:rFonts w:ascii="Arial" w:hAnsi="Arial" w:cs="Arial"/>
          <w:sz w:val="18"/>
          <w:szCs w:val="18"/>
        </w:rPr>
      </w:pPr>
    </w:p>
    <w:p w14:paraId="565ED2B7" w14:textId="77777777" w:rsidR="00BB2A5E" w:rsidRPr="00053E0F" w:rsidRDefault="00BB2A5E" w:rsidP="00BB2A5E">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Qualifications:</w:t>
      </w:r>
    </w:p>
    <w:p w14:paraId="0EC68801" w14:textId="77777777" w:rsidR="00BB2A5E" w:rsidRPr="00053E0F" w:rsidRDefault="00BB2A5E" w:rsidP="00BB2A5E">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Manufacturer Qualifications:</w:t>
      </w:r>
      <w:r>
        <w:rPr>
          <w:rFonts w:ascii="Arial" w:hAnsi="Arial" w:cs="Arial"/>
          <w:sz w:val="18"/>
          <w:szCs w:val="18"/>
        </w:rPr>
        <w:t xml:space="preserve"> ISO 9001:2015</w:t>
      </w:r>
      <w:r w:rsidRPr="00053E0F">
        <w:rPr>
          <w:rFonts w:ascii="Arial" w:hAnsi="Arial" w:cs="Arial"/>
          <w:sz w:val="18"/>
          <w:szCs w:val="18"/>
        </w:rPr>
        <w:t xml:space="preserve"> registered and a minimum of five </w:t>
      </w:r>
      <w:proofErr w:type="spellStart"/>
      <w:r w:rsidRPr="00053E0F">
        <w:rPr>
          <w:rFonts w:ascii="Arial" w:hAnsi="Arial" w:cs="Arial"/>
          <w:sz w:val="18"/>
          <w:szCs w:val="18"/>
        </w:rPr>
        <w:t>years experience</w:t>
      </w:r>
      <w:proofErr w:type="spellEnd"/>
      <w:r w:rsidRPr="00053E0F">
        <w:rPr>
          <w:rFonts w:ascii="Arial" w:hAnsi="Arial" w:cs="Arial"/>
          <w:sz w:val="18"/>
          <w:szCs w:val="18"/>
        </w:rPr>
        <w:t xml:space="preserve"> in producing doors of the type specified</w:t>
      </w:r>
    </w:p>
    <w:p w14:paraId="715C59D0" w14:textId="77777777" w:rsidR="00BB2A5E" w:rsidRPr="00053E0F" w:rsidRDefault="00BB2A5E" w:rsidP="00BB2A5E">
      <w:pPr>
        <w:rPr>
          <w:rFonts w:ascii="Arial" w:hAnsi="Arial" w:cs="Arial"/>
          <w:sz w:val="18"/>
          <w:szCs w:val="18"/>
        </w:rPr>
      </w:pPr>
    </w:p>
    <w:p w14:paraId="7EEE7D64"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lastRenderedPageBreak/>
        <w:t>2.</w:t>
      </w:r>
      <w:r w:rsidRPr="00053E0F">
        <w:rPr>
          <w:rFonts w:ascii="Arial" w:hAnsi="Arial" w:cs="Arial"/>
          <w:sz w:val="18"/>
          <w:szCs w:val="18"/>
        </w:rPr>
        <w:tab/>
      </w:r>
      <w:r w:rsidRPr="00053E0F">
        <w:rPr>
          <w:rFonts w:ascii="Arial" w:hAnsi="Arial" w:cs="Arial"/>
          <w:b/>
          <w:sz w:val="18"/>
          <w:szCs w:val="18"/>
        </w:rPr>
        <w:t>Installer Qualifications:</w:t>
      </w:r>
      <w:r w:rsidRPr="00053E0F">
        <w:rPr>
          <w:rFonts w:ascii="Arial" w:hAnsi="Arial" w:cs="Arial"/>
          <w:sz w:val="18"/>
          <w:szCs w:val="18"/>
        </w:rPr>
        <w:t xml:space="preserve"> Manufacturer's approval</w:t>
      </w:r>
    </w:p>
    <w:p w14:paraId="1E4D56D9" w14:textId="77777777" w:rsidR="00BB2A5E" w:rsidRPr="00053E0F" w:rsidRDefault="00BB2A5E" w:rsidP="00BB2A5E">
      <w:pPr>
        <w:rPr>
          <w:rFonts w:ascii="Arial" w:hAnsi="Arial" w:cs="Arial"/>
          <w:sz w:val="18"/>
          <w:szCs w:val="18"/>
        </w:rPr>
      </w:pPr>
    </w:p>
    <w:p w14:paraId="18097D81" w14:textId="77777777" w:rsidR="00BB2A5E" w:rsidRPr="00053E0F" w:rsidRDefault="00BB2A5E" w:rsidP="00BB2A5E">
      <w:pPr>
        <w:rPr>
          <w:rFonts w:ascii="Arial" w:hAnsi="Arial" w:cs="Arial"/>
          <w:sz w:val="18"/>
          <w:szCs w:val="18"/>
        </w:rPr>
      </w:pPr>
      <w:r w:rsidRPr="00053E0F">
        <w:rPr>
          <w:rFonts w:ascii="Arial" w:hAnsi="Arial" w:cs="Arial"/>
          <w:sz w:val="18"/>
          <w:szCs w:val="18"/>
        </w:rPr>
        <w:t>1.5</w:t>
      </w:r>
      <w:r w:rsidRPr="00053E0F">
        <w:rPr>
          <w:rFonts w:ascii="Arial" w:hAnsi="Arial" w:cs="Arial"/>
          <w:sz w:val="18"/>
          <w:szCs w:val="18"/>
        </w:rPr>
        <w:tab/>
        <w:t>DELIVERY STORAGE AND HANDLING</w:t>
      </w:r>
    </w:p>
    <w:p w14:paraId="3F2079F5" w14:textId="77777777" w:rsidR="00BB2A5E" w:rsidRPr="00053E0F" w:rsidRDefault="00BB2A5E" w:rsidP="00BB2A5E">
      <w:pPr>
        <w:rPr>
          <w:rFonts w:ascii="Arial" w:hAnsi="Arial" w:cs="Arial"/>
          <w:sz w:val="18"/>
          <w:szCs w:val="18"/>
        </w:rPr>
      </w:pPr>
    </w:p>
    <w:p w14:paraId="5BF37967" w14:textId="77777777" w:rsidR="00BB2A5E" w:rsidRPr="00DB064D" w:rsidRDefault="00BB2A5E" w:rsidP="00DB064D">
      <w:pPr>
        <w:pStyle w:val="ListParagraph"/>
        <w:numPr>
          <w:ilvl w:val="0"/>
          <w:numId w:val="1"/>
        </w:numPr>
        <w:rPr>
          <w:rFonts w:ascii="Arial" w:hAnsi="Arial" w:cs="Arial"/>
          <w:sz w:val="18"/>
          <w:szCs w:val="18"/>
        </w:rPr>
      </w:pPr>
      <w:r w:rsidRPr="00DB064D">
        <w:rPr>
          <w:rFonts w:ascii="Arial" w:hAnsi="Arial" w:cs="Arial"/>
          <w:sz w:val="18"/>
          <w:szCs w:val="18"/>
        </w:rPr>
        <w:t>Reference Section 01 66 00 Product Storage and Handling Requirements</w:t>
      </w:r>
    </w:p>
    <w:p w14:paraId="2685569C" w14:textId="77777777" w:rsidR="00DB064D" w:rsidRDefault="00DB064D" w:rsidP="00DB064D">
      <w:pPr>
        <w:rPr>
          <w:rFonts w:ascii="Arial" w:hAnsi="Arial" w:cs="Arial"/>
          <w:sz w:val="18"/>
          <w:szCs w:val="18"/>
        </w:rPr>
      </w:pPr>
    </w:p>
    <w:p w14:paraId="6458719E" w14:textId="77777777" w:rsidR="00DB064D" w:rsidRPr="00053E0F" w:rsidRDefault="00DB064D" w:rsidP="00DB064D">
      <w:pPr>
        <w:ind w:left="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Follow manufacturer's instructions</w:t>
      </w:r>
    </w:p>
    <w:p w14:paraId="300B9729" w14:textId="77777777" w:rsidR="00DB064D" w:rsidRPr="00053E0F" w:rsidRDefault="00DB064D" w:rsidP="00DB064D">
      <w:pPr>
        <w:rPr>
          <w:rFonts w:ascii="Arial" w:hAnsi="Arial" w:cs="Arial"/>
          <w:sz w:val="18"/>
          <w:szCs w:val="18"/>
        </w:rPr>
      </w:pPr>
    </w:p>
    <w:p w14:paraId="47B2D4CA" w14:textId="77777777" w:rsidR="00DB064D" w:rsidRPr="00053E0F" w:rsidRDefault="00DB064D" w:rsidP="00DB064D">
      <w:pPr>
        <w:rPr>
          <w:rFonts w:ascii="Arial" w:hAnsi="Arial" w:cs="Arial"/>
          <w:sz w:val="18"/>
          <w:szCs w:val="18"/>
        </w:rPr>
      </w:pPr>
      <w:r w:rsidRPr="00053E0F">
        <w:rPr>
          <w:rFonts w:ascii="Arial" w:hAnsi="Arial" w:cs="Arial"/>
          <w:sz w:val="18"/>
          <w:szCs w:val="18"/>
        </w:rPr>
        <w:t>1.6</w:t>
      </w:r>
      <w:r w:rsidRPr="00053E0F">
        <w:rPr>
          <w:rFonts w:ascii="Arial" w:hAnsi="Arial" w:cs="Arial"/>
          <w:sz w:val="18"/>
          <w:szCs w:val="18"/>
        </w:rPr>
        <w:tab/>
        <w:t>WARRANTY</w:t>
      </w:r>
    </w:p>
    <w:p w14:paraId="329A1B81" w14:textId="77777777" w:rsidR="00DB064D" w:rsidRPr="00053E0F" w:rsidRDefault="00DB064D" w:rsidP="00DB064D">
      <w:pPr>
        <w:rPr>
          <w:rFonts w:ascii="Arial" w:hAnsi="Arial" w:cs="Arial"/>
          <w:sz w:val="18"/>
          <w:szCs w:val="18"/>
        </w:rPr>
      </w:pPr>
    </w:p>
    <w:p w14:paraId="5D1E00B3" w14:textId="77777777" w:rsidR="00DB064D" w:rsidRPr="00053E0F" w:rsidRDefault="00DB064D" w:rsidP="00DB064D">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Standard Warranty:</w:t>
      </w:r>
      <w:r w:rsidRPr="00053E0F">
        <w:rPr>
          <w:rFonts w:ascii="Arial" w:hAnsi="Arial" w:cs="Arial"/>
          <w:sz w:val="18"/>
          <w:szCs w:val="18"/>
        </w:rPr>
        <w:t xml:space="preserve"> Two years from date of shipment against defects in material and workmanship</w:t>
      </w:r>
    </w:p>
    <w:p w14:paraId="630DAEE3" w14:textId="77777777" w:rsidR="00DB064D" w:rsidRPr="00053E0F" w:rsidRDefault="00DB064D" w:rsidP="00DB064D">
      <w:pPr>
        <w:ind w:left="720"/>
        <w:rPr>
          <w:rFonts w:ascii="Arial" w:hAnsi="Arial" w:cs="Arial"/>
          <w:sz w:val="18"/>
          <w:szCs w:val="18"/>
        </w:rPr>
      </w:pPr>
    </w:p>
    <w:p w14:paraId="1EFB2ED5" w14:textId="77777777" w:rsidR="00DB064D" w:rsidRPr="00053E0F" w:rsidRDefault="00DB064D" w:rsidP="00DB064D">
      <w:pPr>
        <w:ind w:left="144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053E0F">
        <w:rPr>
          <w:rFonts w:ascii="Arial" w:hAnsi="Arial" w:cs="Arial"/>
          <w:b/>
          <w:sz w:val="18"/>
          <w:szCs w:val="18"/>
        </w:rPr>
        <w:t>Maintenance:</w:t>
      </w:r>
      <w:r w:rsidRPr="00053E0F">
        <w:rPr>
          <w:rFonts w:ascii="Arial" w:hAnsi="Arial" w:cs="Arial"/>
          <w:sz w:val="18"/>
          <w:szCs w:val="18"/>
        </w:rPr>
        <w:t xml:space="preserve"> Submit for owner’s consideration and acceptance of a maintenance service agreement for installed products</w:t>
      </w:r>
    </w:p>
    <w:p w14:paraId="2540583A" w14:textId="77777777" w:rsidR="00DB064D" w:rsidRPr="00053E0F" w:rsidRDefault="00DB064D" w:rsidP="00DB064D">
      <w:pPr>
        <w:rPr>
          <w:rFonts w:ascii="Arial" w:hAnsi="Arial" w:cs="Arial"/>
          <w:sz w:val="18"/>
          <w:szCs w:val="18"/>
        </w:rPr>
      </w:pPr>
    </w:p>
    <w:p w14:paraId="30858169" w14:textId="77777777" w:rsidR="00DB064D" w:rsidRPr="00053E0F" w:rsidRDefault="00DB064D" w:rsidP="00DB064D">
      <w:pPr>
        <w:rPr>
          <w:rFonts w:ascii="Arial" w:hAnsi="Arial" w:cs="Arial"/>
          <w:sz w:val="18"/>
          <w:szCs w:val="18"/>
        </w:rPr>
      </w:pPr>
      <w:r w:rsidRPr="00053E0F">
        <w:rPr>
          <w:rFonts w:ascii="Arial" w:hAnsi="Arial" w:cs="Arial"/>
          <w:b/>
          <w:sz w:val="18"/>
          <w:szCs w:val="18"/>
        </w:rPr>
        <w:t xml:space="preserve">PART </w:t>
      </w:r>
      <w:proofErr w:type="gramStart"/>
      <w:r w:rsidRPr="00053E0F">
        <w:rPr>
          <w:rFonts w:ascii="Arial" w:hAnsi="Arial" w:cs="Arial"/>
          <w:b/>
          <w:sz w:val="18"/>
          <w:szCs w:val="18"/>
        </w:rPr>
        <w:t>2</w:t>
      </w:r>
      <w:r w:rsidRPr="00053E0F">
        <w:rPr>
          <w:rFonts w:ascii="Arial" w:hAnsi="Arial" w:cs="Arial"/>
          <w:sz w:val="18"/>
          <w:szCs w:val="18"/>
        </w:rPr>
        <w:t xml:space="preserve">  PRODUCT</w:t>
      </w:r>
      <w:proofErr w:type="gramEnd"/>
    </w:p>
    <w:p w14:paraId="0CC278E8" w14:textId="77777777" w:rsidR="00DB064D" w:rsidRPr="00053E0F" w:rsidRDefault="00DB064D" w:rsidP="00DB064D">
      <w:pPr>
        <w:rPr>
          <w:rFonts w:ascii="Arial" w:hAnsi="Arial" w:cs="Arial"/>
          <w:sz w:val="18"/>
          <w:szCs w:val="18"/>
        </w:rPr>
      </w:pPr>
    </w:p>
    <w:p w14:paraId="1BA51501" w14:textId="77777777" w:rsidR="00DB064D" w:rsidRPr="00053E0F" w:rsidRDefault="00DB064D" w:rsidP="00DB064D">
      <w:pPr>
        <w:rPr>
          <w:rFonts w:ascii="Arial" w:hAnsi="Arial" w:cs="Arial"/>
          <w:sz w:val="18"/>
          <w:szCs w:val="18"/>
        </w:rPr>
      </w:pPr>
      <w:r w:rsidRPr="00053E0F">
        <w:rPr>
          <w:rFonts w:ascii="Arial" w:hAnsi="Arial" w:cs="Arial"/>
          <w:sz w:val="18"/>
          <w:szCs w:val="18"/>
        </w:rPr>
        <w:t>2.1</w:t>
      </w:r>
      <w:r w:rsidRPr="00053E0F">
        <w:rPr>
          <w:rFonts w:ascii="Arial" w:hAnsi="Arial" w:cs="Arial"/>
          <w:sz w:val="18"/>
          <w:szCs w:val="18"/>
        </w:rPr>
        <w:tab/>
        <w:t>MANUFACTURER</w:t>
      </w:r>
    </w:p>
    <w:p w14:paraId="27238E19" w14:textId="77777777" w:rsidR="00DB064D" w:rsidRPr="00053E0F" w:rsidRDefault="00DB064D" w:rsidP="00DB064D">
      <w:pPr>
        <w:rPr>
          <w:rFonts w:ascii="Arial" w:hAnsi="Arial" w:cs="Arial"/>
          <w:sz w:val="18"/>
          <w:szCs w:val="18"/>
        </w:rPr>
      </w:pPr>
    </w:p>
    <w:p w14:paraId="1A0F1A8B" w14:textId="77777777" w:rsidR="00DB064D" w:rsidRDefault="00DB064D" w:rsidP="00DB064D">
      <w:pPr>
        <w:ind w:firstLine="720"/>
        <w:rPr>
          <w:rFonts w:ascii="Arial" w:hAnsi="Arial" w:cs="Arial"/>
          <w:b/>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Manufacturer:</w:t>
      </w:r>
    </w:p>
    <w:p w14:paraId="507A0895" w14:textId="77777777" w:rsidR="00DB064D" w:rsidRPr="00053E0F" w:rsidRDefault="00DB064D" w:rsidP="00DB064D">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 Select one of the following.</w:t>
      </w:r>
      <w:r w:rsidRPr="00053E0F">
        <w:rPr>
          <w:rFonts w:ascii="Arial" w:hAnsi="Arial" w:cs="Arial"/>
          <w:color w:val="FF0000"/>
          <w:sz w:val="16"/>
          <w:szCs w:val="16"/>
        </w:rPr>
        <w:tab/>
      </w:r>
    </w:p>
    <w:p w14:paraId="24B48B8E" w14:textId="77777777" w:rsidR="001D1BAE" w:rsidRDefault="00DB064D" w:rsidP="001D1BAE">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001D1BAE">
        <w:rPr>
          <w:rFonts w:ascii="Arial" w:hAnsi="Arial" w:cs="Arial"/>
          <w:b/>
          <w:sz w:val="18"/>
          <w:szCs w:val="18"/>
        </w:rPr>
        <w:t>Clopay:</w:t>
      </w:r>
      <w:r w:rsidR="001D1BAE">
        <w:rPr>
          <w:rFonts w:ascii="Arial" w:hAnsi="Arial" w:cs="Arial"/>
          <w:sz w:val="18"/>
          <w:szCs w:val="18"/>
        </w:rPr>
        <w:t xml:space="preserve"> 8585 Duke Boulevard, Mason, OH 45040.</w:t>
      </w:r>
    </w:p>
    <w:p w14:paraId="6B35BD00" w14:textId="4960E16A" w:rsidR="00DB064D" w:rsidRPr="00053E0F" w:rsidRDefault="00DB064D" w:rsidP="001D1BAE">
      <w:pPr>
        <w:ind w:left="2160" w:hanging="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001F5EC3">
        <w:rPr>
          <w:rFonts w:ascii="Arial" w:hAnsi="Arial" w:cs="Arial"/>
          <w:b/>
          <w:sz w:val="18"/>
          <w:szCs w:val="18"/>
        </w:rPr>
        <w:t>Cookson</w:t>
      </w:r>
    </w:p>
    <w:p w14:paraId="07A09F04" w14:textId="610D4E45" w:rsidR="00DB064D" w:rsidRDefault="00DB064D" w:rsidP="00DB064D">
      <w:pPr>
        <w:ind w:left="1440"/>
        <w:rPr>
          <w:rFonts w:ascii="Arial" w:hAnsi="Arial" w:cs="Arial"/>
          <w:b/>
          <w:sz w:val="18"/>
          <w:szCs w:val="18"/>
        </w:rPr>
      </w:pPr>
      <w:r w:rsidRPr="00053E0F">
        <w:rPr>
          <w:rFonts w:ascii="Arial" w:hAnsi="Arial" w:cs="Arial"/>
          <w:sz w:val="18"/>
          <w:szCs w:val="18"/>
        </w:rPr>
        <w:t>3.</w:t>
      </w:r>
      <w:r w:rsidRPr="00053E0F">
        <w:rPr>
          <w:rFonts w:ascii="Arial" w:hAnsi="Arial" w:cs="Arial"/>
          <w:sz w:val="18"/>
          <w:szCs w:val="18"/>
        </w:rPr>
        <w:tab/>
      </w:r>
      <w:r w:rsidR="001D1BAE">
        <w:rPr>
          <w:rFonts w:ascii="Arial" w:hAnsi="Arial" w:cs="Arial"/>
          <w:b/>
          <w:sz w:val="18"/>
          <w:szCs w:val="18"/>
        </w:rPr>
        <w:t>Cornell</w:t>
      </w:r>
      <w:bookmarkStart w:id="0" w:name="_GoBack"/>
      <w:bookmarkEnd w:id="0"/>
    </w:p>
    <w:p w14:paraId="3801133A" w14:textId="77777777" w:rsidR="009140A9" w:rsidRDefault="009140A9" w:rsidP="00DB064D">
      <w:pPr>
        <w:ind w:left="1440"/>
        <w:rPr>
          <w:rFonts w:ascii="Arial" w:hAnsi="Arial" w:cs="Arial"/>
          <w:sz w:val="18"/>
          <w:szCs w:val="18"/>
        </w:rPr>
      </w:pPr>
    </w:p>
    <w:p w14:paraId="1C4B6972" w14:textId="77777777" w:rsidR="009140A9" w:rsidRPr="009140A9" w:rsidRDefault="009140A9" w:rsidP="00DB064D">
      <w:pPr>
        <w:ind w:left="1440"/>
        <w:rPr>
          <w:rFonts w:ascii="Arial" w:hAnsi="Arial" w:cs="Arial"/>
          <w:sz w:val="18"/>
          <w:szCs w:val="18"/>
        </w:rPr>
      </w:pPr>
      <w:r>
        <w:rPr>
          <w:rFonts w:ascii="Arial" w:hAnsi="Arial" w:cs="Arial"/>
          <w:b/>
          <w:sz w:val="18"/>
          <w:szCs w:val="18"/>
        </w:rPr>
        <w:t xml:space="preserve">Substitutions: </w:t>
      </w:r>
      <w:r>
        <w:rPr>
          <w:rFonts w:ascii="Arial" w:hAnsi="Arial" w:cs="Arial"/>
          <w:sz w:val="18"/>
          <w:szCs w:val="18"/>
        </w:rPr>
        <w:t>Not permitted</w:t>
      </w:r>
    </w:p>
    <w:p w14:paraId="1418F7EF" w14:textId="77777777" w:rsidR="00DB064D" w:rsidRPr="00053E0F" w:rsidRDefault="00DB064D" w:rsidP="00DB064D">
      <w:pPr>
        <w:rPr>
          <w:rFonts w:ascii="Arial" w:hAnsi="Arial" w:cs="Arial"/>
          <w:sz w:val="18"/>
          <w:szCs w:val="18"/>
        </w:rPr>
      </w:pPr>
    </w:p>
    <w:p w14:paraId="1CEC442C" w14:textId="77777777" w:rsidR="00DB064D" w:rsidRPr="00053E0F" w:rsidRDefault="00DB064D" w:rsidP="00DB064D">
      <w:pPr>
        <w:rPr>
          <w:rFonts w:ascii="Arial" w:hAnsi="Arial" w:cs="Arial"/>
          <w:sz w:val="18"/>
          <w:szCs w:val="18"/>
        </w:rPr>
      </w:pPr>
    </w:p>
    <w:p w14:paraId="2F00163D" w14:textId="77777777" w:rsidR="00DB064D" w:rsidRPr="00053E0F" w:rsidRDefault="00DB064D" w:rsidP="00DB064D">
      <w:pPr>
        <w:rPr>
          <w:rFonts w:ascii="Arial" w:hAnsi="Arial" w:cs="Arial"/>
          <w:sz w:val="18"/>
          <w:szCs w:val="18"/>
        </w:rPr>
      </w:pPr>
      <w:r w:rsidRPr="00053E0F">
        <w:rPr>
          <w:rFonts w:ascii="Arial" w:hAnsi="Arial" w:cs="Arial"/>
          <w:sz w:val="18"/>
          <w:szCs w:val="18"/>
        </w:rPr>
        <w:t>2.2</w:t>
      </w:r>
      <w:r w:rsidRPr="00053E0F">
        <w:rPr>
          <w:rFonts w:ascii="Arial" w:hAnsi="Arial" w:cs="Arial"/>
          <w:sz w:val="18"/>
          <w:szCs w:val="18"/>
        </w:rPr>
        <w:tab/>
        <w:t>PRODUCT INFORMATON</w:t>
      </w:r>
    </w:p>
    <w:p w14:paraId="3161FC3A" w14:textId="77777777" w:rsidR="00DB064D" w:rsidRPr="00053E0F" w:rsidRDefault="00DB064D" w:rsidP="00DB064D">
      <w:pPr>
        <w:rPr>
          <w:rFonts w:ascii="Arial" w:hAnsi="Arial" w:cs="Arial"/>
          <w:sz w:val="18"/>
          <w:szCs w:val="18"/>
        </w:rPr>
      </w:pPr>
    </w:p>
    <w:p w14:paraId="1715FD49" w14:textId="77777777" w:rsidR="00DB064D" w:rsidRPr="00053E0F" w:rsidRDefault="00DB064D" w:rsidP="00DB064D">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Model:</w:t>
      </w:r>
      <w:r>
        <w:rPr>
          <w:rFonts w:ascii="Arial" w:hAnsi="Arial" w:cs="Arial"/>
          <w:sz w:val="18"/>
          <w:szCs w:val="18"/>
        </w:rPr>
        <w:t xml:space="preserve"> ESD4</w:t>
      </w:r>
      <w:r w:rsidRPr="00053E0F">
        <w:rPr>
          <w:rFonts w:ascii="Arial" w:hAnsi="Arial" w:cs="Arial"/>
          <w:sz w:val="18"/>
          <w:szCs w:val="18"/>
        </w:rPr>
        <w:t>0</w:t>
      </w:r>
    </w:p>
    <w:p w14:paraId="41A2A68C" w14:textId="77777777" w:rsidR="00DB064D" w:rsidRPr="00053E0F" w:rsidRDefault="00DB064D" w:rsidP="00DB064D">
      <w:pPr>
        <w:rPr>
          <w:rFonts w:ascii="Arial" w:hAnsi="Arial" w:cs="Arial"/>
          <w:sz w:val="18"/>
          <w:szCs w:val="18"/>
        </w:rPr>
      </w:pPr>
    </w:p>
    <w:p w14:paraId="17DC1836" w14:textId="77777777" w:rsidR="00DB064D" w:rsidRPr="00053E0F" w:rsidRDefault="00DB064D" w:rsidP="00DB064D">
      <w:pPr>
        <w:rPr>
          <w:rFonts w:ascii="Arial" w:hAnsi="Arial" w:cs="Arial"/>
          <w:sz w:val="18"/>
          <w:szCs w:val="18"/>
        </w:rPr>
      </w:pPr>
      <w:r w:rsidRPr="00053E0F">
        <w:rPr>
          <w:rFonts w:ascii="Arial" w:hAnsi="Arial" w:cs="Arial"/>
          <w:sz w:val="18"/>
          <w:szCs w:val="18"/>
        </w:rPr>
        <w:t>2.3</w:t>
      </w:r>
      <w:r w:rsidRPr="00053E0F">
        <w:rPr>
          <w:rFonts w:ascii="Arial" w:hAnsi="Arial" w:cs="Arial"/>
          <w:sz w:val="18"/>
          <w:szCs w:val="18"/>
        </w:rPr>
        <w:tab/>
        <w:t>MATERIALS</w:t>
      </w:r>
    </w:p>
    <w:p w14:paraId="719990CD" w14:textId="77777777" w:rsidR="00DB064D" w:rsidRPr="00053E0F" w:rsidRDefault="00DB064D" w:rsidP="00DB064D">
      <w:pPr>
        <w:rPr>
          <w:rFonts w:ascii="Arial" w:hAnsi="Arial" w:cs="Arial"/>
          <w:sz w:val="18"/>
          <w:szCs w:val="18"/>
        </w:rPr>
      </w:pPr>
    </w:p>
    <w:p w14:paraId="2B5509BA" w14:textId="35019F7E" w:rsidR="00DB064D" w:rsidRPr="00053E0F" w:rsidRDefault="00DB064D" w:rsidP="00DB064D">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Curtain:</w:t>
      </w:r>
      <w:r w:rsidRPr="00053E0F">
        <w:rPr>
          <w:rFonts w:ascii="Arial" w:hAnsi="Arial" w:cs="Arial"/>
          <w:sz w:val="18"/>
          <w:szCs w:val="18"/>
        </w:rPr>
        <w:t xml:space="preserve"> </w:t>
      </w:r>
      <w:r w:rsidR="00FC076B">
        <w:rPr>
          <w:rFonts w:ascii="Arial" w:hAnsi="Arial" w:cs="Arial"/>
          <w:sz w:val="18"/>
          <w:szCs w:val="18"/>
        </w:rPr>
        <w:t xml:space="preserve">Thermally broken; </w:t>
      </w:r>
      <w:r w:rsidRPr="00053E0F">
        <w:rPr>
          <w:rFonts w:ascii="Arial" w:hAnsi="Arial" w:cs="Arial"/>
          <w:sz w:val="18"/>
          <w:szCs w:val="18"/>
        </w:rPr>
        <w:t xml:space="preserve">Air </w:t>
      </w:r>
      <w:r w:rsidR="006A535F">
        <w:rPr>
          <w:rFonts w:ascii="Arial" w:hAnsi="Arial" w:cs="Arial"/>
          <w:sz w:val="18"/>
          <w:szCs w:val="18"/>
        </w:rPr>
        <w:t>infiltration rate of 0.29</w:t>
      </w:r>
      <w:r w:rsidRPr="00053E0F">
        <w:rPr>
          <w:rFonts w:ascii="Arial" w:hAnsi="Arial" w:cs="Arial"/>
          <w:sz w:val="18"/>
          <w:szCs w:val="18"/>
        </w:rPr>
        <w:t xml:space="preserve"> CFM/FT2, </w:t>
      </w:r>
      <w:r>
        <w:rPr>
          <w:rFonts w:ascii="Arial" w:hAnsi="Arial" w:cs="Arial"/>
          <w:sz w:val="18"/>
          <w:szCs w:val="18"/>
        </w:rPr>
        <w:t xml:space="preserve">as tested per ASTM E283 </w:t>
      </w:r>
      <w:r w:rsidRPr="00053E0F">
        <w:rPr>
          <w:rFonts w:ascii="Arial" w:hAnsi="Arial" w:cs="Arial"/>
          <w:sz w:val="18"/>
          <w:szCs w:val="18"/>
        </w:rPr>
        <w:t xml:space="preserve">validated by an independent testing agency. </w:t>
      </w:r>
      <w:r w:rsidR="009F210F">
        <w:rPr>
          <w:rFonts w:ascii="Arial" w:hAnsi="Arial" w:cs="Arial"/>
          <w:b/>
          <w:sz w:val="18"/>
          <w:szCs w:val="18"/>
        </w:rPr>
        <w:t xml:space="preserve">Test report upon </w:t>
      </w:r>
      <w:r w:rsidR="00313546">
        <w:rPr>
          <w:rFonts w:ascii="Arial" w:hAnsi="Arial" w:cs="Arial"/>
          <w:b/>
          <w:sz w:val="18"/>
          <w:szCs w:val="18"/>
        </w:rPr>
        <w:t>request</w:t>
      </w:r>
      <w:r w:rsidRPr="00D34582">
        <w:rPr>
          <w:rFonts w:ascii="Arial" w:hAnsi="Arial" w:cs="Arial"/>
          <w:b/>
          <w:sz w:val="18"/>
          <w:szCs w:val="18"/>
        </w:rPr>
        <w:t>.</w:t>
      </w:r>
    </w:p>
    <w:p w14:paraId="7862E4C8" w14:textId="77777777" w:rsidR="00DB064D" w:rsidRPr="00053E0F" w:rsidRDefault="00DB064D" w:rsidP="00DB064D">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Fabrication:</w:t>
      </w:r>
    </w:p>
    <w:p w14:paraId="04EFC00D" w14:textId="77777777" w:rsidR="00DB064D" w:rsidRPr="00D34582" w:rsidRDefault="00DB064D" w:rsidP="00DB064D">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7CA75BB4" w14:textId="77777777" w:rsidR="00DB064D" w:rsidRPr="00053E0F" w:rsidRDefault="00DB064D" w:rsidP="00DB064D">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009E23FA">
        <w:rPr>
          <w:rFonts w:ascii="Arial" w:hAnsi="Arial" w:cs="Arial"/>
          <w:b/>
          <w:sz w:val="18"/>
          <w:szCs w:val="18"/>
        </w:rPr>
        <w:t xml:space="preserve">Slat </w:t>
      </w:r>
      <w:r w:rsidR="004031B2">
        <w:rPr>
          <w:rFonts w:ascii="Arial" w:hAnsi="Arial" w:cs="Arial"/>
          <w:b/>
          <w:sz w:val="18"/>
          <w:szCs w:val="18"/>
        </w:rPr>
        <w:t>Material</w:t>
      </w:r>
      <w:r w:rsidRPr="00D34582">
        <w:rPr>
          <w:rFonts w:ascii="Arial" w:hAnsi="Arial" w:cs="Arial"/>
          <w:b/>
          <w:sz w:val="18"/>
          <w:szCs w:val="18"/>
        </w:rPr>
        <w:t>:</w:t>
      </w:r>
      <w:r w:rsidR="009E23FA">
        <w:rPr>
          <w:rFonts w:ascii="Arial" w:hAnsi="Arial" w:cs="Arial"/>
          <w:sz w:val="18"/>
          <w:szCs w:val="18"/>
        </w:rPr>
        <w:t xml:space="preserve"> </w:t>
      </w:r>
      <w:r w:rsidR="004031B2">
        <w:rPr>
          <w:rFonts w:ascii="Arial" w:hAnsi="Arial" w:cs="Arial"/>
          <w:sz w:val="18"/>
          <w:szCs w:val="18"/>
        </w:rPr>
        <w:t>No. 6B</w:t>
      </w:r>
    </w:p>
    <w:p w14:paraId="3B76164E" w14:textId="77777777" w:rsidR="00DB064D" w:rsidRPr="00053E0F" w:rsidRDefault="00DB064D" w:rsidP="00DB064D">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Galvanized Steel</w:t>
      </w:r>
      <w:r w:rsidR="009E23FA">
        <w:rPr>
          <w:rFonts w:ascii="Arial" w:hAnsi="Arial" w:cs="Arial"/>
          <w:b/>
          <w:sz w:val="18"/>
          <w:szCs w:val="18"/>
        </w:rPr>
        <w:t xml:space="preserve"> with Finish as Described Below</w:t>
      </w:r>
      <w:r w:rsidRPr="00D34582">
        <w:rPr>
          <w:rFonts w:ascii="Arial" w:hAnsi="Arial" w:cs="Arial"/>
          <w:b/>
          <w:sz w:val="18"/>
          <w:szCs w:val="18"/>
        </w:rPr>
        <w:t>:</w:t>
      </w:r>
      <w:r w:rsidRPr="00053E0F">
        <w:rPr>
          <w:rFonts w:ascii="Arial" w:hAnsi="Arial" w:cs="Arial"/>
          <w:sz w:val="18"/>
          <w:szCs w:val="18"/>
        </w:rPr>
        <w:t xml:space="preserve"> Manufacturer recommended gauge based on perform</w:t>
      </w:r>
      <w:r w:rsidR="00BB578E">
        <w:rPr>
          <w:rFonts w:ascii="Arial" w:hAnsi="Arial" w:cs="Arial"/>
          <w:sz w:val="18"/>
          <w:szCs w:val="18"/>
        </w:rPr>
        <w:t>ance requirements. Minimum 24</w:t>
      </w:r>
      <w:r w:rsidRPr="00053E0F">
        <w:rPr>
          <w:rFonts w:ascii="Arial" w:hAnsi="Arial" w:cs="Arial"/>
          <w:sz w:val="18"/>
          <w:szCs w:val="18"/>
        </w:rPr>
        <w:t xml:space="preserve"> gauge, Grade 40, ASTM </w:t>
      </w:r>
      <w:proofErr w:type="gramStart"/>
      <w:r w:rsidRPr="00053E0F">
        <w:rPr>
          <w:rFonts w:ascii="Arial" w:hAnsi="Arial" w:cs="Arial"/>
          <w:sz w:val="18"/>
          <w:szCs w:val="18"/>
        </w:rPr>
        <w:t>A</w:t>
      </w:r>
      <w:proofErr w:type="gramEnd"/>
      <w:r w:rsidRPr="00053E0F">
        <w:rPr>
          <w:rFonts w:ascii="Arial" w:hAnsi="Arial" w:cs="Arial"/>
          <w:sz w:val="18"/>
          <w:szCs w:val="18"/>
        </w:rPr>
        <w:t xml:space="preserve"> 653 galvanized steel zinc coating</w:t>
      </w:r>
      <w:r w:rsidR="004031B2">
        <w:rPr>
          <w:rFonts w:ascii="Arial" w:hAnsi="Arial" w:cs="Arial"/>
          <w:sz w:val="18"/>
          <w:szCs w:val="18"/>
        </w:rPr>
        <w:t xml:space="preserve">. Gray </w:t>
      </w:r>
      <w:r w:rsidR="00BB578E">
        <w:rPr>
          <w:rFonts w:ascii="Arial" w:hAnsi="Arial" w:cs="Arial"/>
          <w:sz w:val="18"/>
          <w:szCs w:val="18"/>
        </w:rPr>
        <w:t>C</w:t>
      </w:r>
      <w:r w:rsidR="004031B2">
        <w:rPr>
          <w:rFonts w:ascii="Arial" w:hAnsi="Arial" w:cs="Arial"/>
          <w:sz w:val="18"/>
          <w:szCs w:val="18"/>
        </w:rPr>
        <w:t>PVC backer slat</w:t>
      </w:r>
    </w:p>
    <w:p w14:paraId="3C428960" w14:textId="77777777" w:rsidR="00DB064D" w:rsidRDefault="00DB064D" w:rsidP="00DB064D">
      <w:pPr>
        <w:ind w:left="3600" w:hanging="720"/>
        <w:rPr>
          <w:rFonts w:ascii="Arial" w:hAnsi="Arial" w:cs="Arial"/>
          <w:sz w:val="18"/>
          <w:szCs w:val="18"/>
        </w:rPr>
      </w:pPr>
      <w:r w:rsidRPr="00053E0F">
        <w:rPr>
          <w:rFonts w:ascii="Arial" w:hAnsi="Arial" w:cs="Arial"/>
          <w:sz w:val="18"/>
          <w:szCs w:val="18"/>
        </w:rPr>
        <w:lastRenderedPageBreak/>
        <w:t>1)</w:t>
      </w:r>
      <w:r w:rsidRPr="00053E0F">
        <w:rPr>
          <w:rFonts w:ascii="Arial" w:hAnsi="Arial" w:cs="Arial"/>
          <w:sz w:val="18"/>
          <w:szCs w:val="18"/>
        </w:rPr>
        <w:tab/>
      </w:r>
      <w:r w:rsidR="004031B2">
        <w:rPr>
          <w:rFonts w:ascii="Arial" w:hAnsi="Arial" w:cs="Arial"/>
          <w:b/>
          <w:sz w:val="18"/>
          <w:szCs w:val="18"/>
        </w:rPr>
        <w:t>Stainless Steel with Finish as Described Below</w:t>
      </w:r>
      <w:r w:rsidRPr="00D34582">
        <w:rPr>
          <w:rFonts w:ascii="Arial" w:hAnsi="Arial" w:cs="Arial"/>
          <w:b/>
          <w:sz w:val="18"/>
          <w:szCs w:val="18"/>
        </w:rPr>
        <w:t>:</w:t>
      </w:r>
      <w:r w:rsidRPr="00053E0F">
        <w:rPr>
          <w:rFonts w:ascii="Arial" w:hAnsi="Arial" w:cs="Arial"/>
          <w:sz w:val="18"/>
          <w:szCs w:val="18"/>
        </w:rPr>
        <w:t xml:space="preserve"> Minimum 22 gauge AISI type 3</w:t>
      </w:r>
      <w:r w:rsidR="00776507">
        <w:rPr>
          <w:rFonts w:ascii="Arial" w:hAnsi="Arial" w:cs="Arial"/>
          <w:sz w:val="18"/>
          <w:szCs w:val="18"/>
        </w:rPr>
        <w:t>16</w:t>
      </w:r>
      <w:r w:rsidRPr="00053E0F">
        <w:rPr>
          <w:rFonts w:ascii="Arial" w:hAnsi="Arial" w:cs="Arial"/>
          <w:sz w:val="18"/>
          <w:szCs w:val="18"/>
        </w:rPr>
        <w:t xml:space="preserve"> series stainless </w:t>
      </w:r>
      <w:proofErr w:type="spellStart"/>
      <w:r w:rsidRPr="00053E0F">
        <w:rPr>
          <w:rFonts w:ascii="Arial" w:hAnsi="Arial" w:cs="Arial"/>
          <w:sz w:val="18"/>
          <w:szCs w:val="18"/>
        </w:rPr>
        <w:t>steel</w:t>
      </w:r>
      <w:proofErr w:type="gramStart"/>
      <w:r w:rsidR="00BB578E">
        <w:rPr>
          <w:rFonts w:ascii="Arial" w:hAnsi="Arial" w:cs="Arial"/>
          <w:sz w:val="18"/>
          <w:szCs w:val="18"/>
        </w:rPr>
        <w:t>,</w:t>
      </w:r>
      <w:r w:rsidRPr="00053E0F">
        <w:rPr>
          <w:rFonts w:ascii="Arial" w:hAnsi="Arial" w:cs="Arial"/>
          <w:sz w:val="18"/>
          <w:szCs w:val="18"/>
        </w:rPr>
        <w:t>Grade</w:t>
      </w:r>
      <w:proofErr w:type="spellEnd"/>
      <w:proofErr w:type="gramEnd"/>
      <w:r w:rsidRPr="00053E0F">
        <w:rPr>
          <w:rFonts w:ascii="Arial" w:hAnsi="Arial" w:cs="Arial"/>
          <w:sz w:val="18"/>
          <w:szCs w:val="18"/>
        </w:rPr>
        <w:t xml:space="preserve"> 40, ASTM A 653 galvanized steel zinc coating</w:t>
      </w:r>
      <w:r w:rsidR="004031B2">
        <w:rPr>
          <w:rFonts w:ascii="Arial" w:hAnsi="Arial" w:cs="Arial"/>
          <w:sz w:val="18"/>
          <w:szCs w:val="18"/>
        </w:rPr>
        <w:t xml:space="preserve">. Gray </w:t>
      </w:r>
      <w:r w:rsidR="00BB578E">
        <w:rPr>
          <w:rFonts w:ascii="Arial" w:hAnsi="Arial" w:cs="Arial"/>
          <w:sz w:val="18"/>
          <w:szCs w:val="18"/>
        </w:rPr>
        <w:t>C</w:t>
      </w:r>
      <w:r w:rsidR="004031B2">
        <w:rPr>
          <w:rFonts w:ascii="Arial" w:hAnsi="Arial" w:cs="Arial"/>
          <w:sz w:val="18"/>
          <w:szCs w:val="18"/>
        </w:rPr>
        <w:t>PVC backer slat</w:t>
      </w:r>
    </w:p>
    <w:p w14:paraId="5F9CF5F3" w14:textId="77777777" w:rsidR="00776507" w:rsidRPr="00053E0F" w:rsidRDefault="00776507" w:rsidP="00776507">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Pr>
          <w:rFonts w:ascii="Arial" w:hAnsi="Arial" w:cs="Arial"/>
          <w:b/>
          <w:sz w:val="18"/>
          <w:szCs w:val="18"/>
        </w:rPr>
        <w:t>Stainless Steel with Finish as Described Below</w:t>
      </w:r>
      <w:r w:rsidRPr="00D34582">
        <w:rPr>
          <w:rFonts w:ascii="Arial" w:hAnsi="Arial" w:cs="Arial"/>
          <w:b/>
          <w:sz w:val="18"/>
          <w:szCs w:val="18"/>
        </w:rPr>
        <w:t>:</w:t>
      </w:r>
      <w:r w:rsidRPr="00053E0F">
        <w:rPr>
          <w:rFonts w:ascii="Arial" w:hAnsi="Arial" w:cs="Arial"/>
          <w:sz w:val="18"/>
          <w:szCs w:val="18"/>
        </w:rPr>
        <w:t xml:space="preserve"> Minimum 22 gauge AISI type 304 series stainless </w:t>
      </w:r>
      <w:proofErr w:type="spellStart"/>
      <w:r w:rsidRPr="00053E0F">
        <w:rPr>
          <w:rFonts w:ascii="Arial" w:hAnsi="Arial" w:cs="Arial"/>
          <w:sz w:val="18"/>
          <w:szCs w:val="18"/>
        </w:rPr>
        <w:t>steel</w:t>
      </w:r>
      <w:proofErr w:type="gramStart"/>
      <w:r>
        <w:rPr>
          <w:rFonts w:ascii="Arial" w:hAnsi="Arial" w:cs="Arial"/>
          <w:sz w:val="18"/>
          <w:szCs w:val="18"/>
        </w:rPr>
        <w:t>,</w:t>
      </w:r>
      <w:r w:rsidRPr="00053E0F">
        <w:rPr>
          <w:rFonts w:ascii="Arial" w:hAnsi="Arial" w:cs="Arial"/>
          <w:sz w:val="18"/>
          <w:szCs w:val="18"/>
        </w:rPr>
        <w:t>Grade</w:t>
      </w:r>
      <w:proofErr w:type="spellEnd"/>
      <w:proofErr w:type="gramEnd"/>
      <w:r w:rsidRPr="00053E0F">
        <w:rPr>
          <w:rFonts w:ascii="Arial" w:hAnsi="Arial" w:cs="Arial"/>
          <w:sz w:val="18"/>
          <w:szCs w:val="18"/>
        </w:rPr>
        <w:t xml:space="preserve"> 40, ASTM A 653 galvanized steel zinc coating</w:t>
      </w:r>
      <w:r>
        <w:rPr>
          <w:rFonts w:ascii="Arial" w:hAnsi="Arial" w:cs="Arial"/>
          <w:sz w:val="18"/>
          <w:szCs w:val="18"/>
        </w:rPr>
        <w:t>. Gray CPVC backer slat</w:t>
      </w:r>
    </w:p>
    <w:p w14:paraId="23944F75" w14:textId="77777777" w:rsidR="00776507" w:rsidRPr="00053E0F" w:rsidRDefault="00776507" w:rsidP="00DB064D">
      <w:pPr>
        <w:ind w:left="3600" w:hanging="720"/>
        <w:rPr>
          <w:rFonts w:ascii="Arial" w:hAnsi="Arial" w:cs="Arial"/>
          <w:sz w:val="18"/>
          <w:szCs w:val="18"/>
        </w:rPr>
      </w:pPr>
    </w:p>
    <w:p w14:paraId="0BB90FBA" w14:textId="77777777" w:rsidR="00DB064D" w:rsidRPr="00053E0F" w:rsidRDefault="00DB064D" w:rsidP="009E23FA">
      <w:pPr>
        <w:ind w:left="288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D34582">
        <w:rPr>
          <w:rFonts w:ascii="Arial" w:hAnsi="Arial" w:cs="Arial"/>
          <w:b/>
          <w:sz w:val="18"/>
          <w:szCs w:val="18"/>
        </w:rPr>
        <w:t>Insulation:</w:t>
      </w:r>
      <w:r w:rsidRPr="00053E0F">
        <w:rPr>
          <w:rFonts w:ascii="Arial" w:hAnsi="Arial" w:cs="Arial"/>
          <w:sz w:val="18"/>
          <w:szCs w:val="18"/>
        </w:rPr>
        <w:t xml:space="preserve"> </w:t>
      </w:r>
      <w:r w:rsidR="009E23FA">
        <w:rPr>
          <w:rFonts w:ascii="Arial" w:hAnsi="Arial" w:cs="Arial"/>
          <w:sz w:val="18"/>
          <w:szCs w:val="18"/>
        </w:rPr>
        <w:t>7/8 inch (22 mm) thick fire retardant mineral wool, ASTM C665-95 or ASTM C612-93</w:t>
      </w:r>
    </w:p>
    <w:p w14:paraId="559D0C57" w14:textId="77777777" w:rsidR="00DB064D" w:rsidRPr="00053E0F" w:rsidRDefault="00DB064D" w:rsidP="00DB064D">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Pr="00D34582">
        <w:rPr>
          <w:rFonts w:ascii="Arial" w:hAnsi="Arial" w:cs="Arial"/>
          <w:b/>
          <w:sz w:val="18"/>
          <w:szCs w:val="18"/>
        </w:rPr>
        <w:t>Total Slat Thickness:</w:t>
      </w:r>
      <w:r w:rsidRPr="00053E0F">
        <w:rPr>
          <w:rFonts w:ascii="Arial" w:hAnsi="Arial" w:cs="Arial"/>
          <w:sz w:val="18"/>
          <w:szCs w:val="18"/>
        </w:rPr>
        <w:t xml:space="preserve"> 15/16 inch (24 mm)</w:t>
      </w:r>
    </w:p>
    <w:p w14:paraId="04EF412C" w14:textId="77777777" w:rsidR="00DB064D" w:rsidRDefault="00DB064D" w:rsidP="009F210F">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r>
      <w:r w:rsidRPr="00D34582">
        <w:rPr>
          <w:rFonts w:ascii="Arial" w:hAnsi="Arial" w:cs="Arial"/>
          <w:b/>
          <w:sz w:val="18"/>
          <w:szCs w:val="18"/>
        </w:rPr>
        <w:t>Flame Spread Index</w:t>
      </w:r>
      <w:r w:rsidRPr="00053E0F">
        <w:rPr>
          <w:rFonts w:ascii="Arial" w:hAnsi="Arial" w:cs="Arial"/>
          <w:sz w:val="18"/>
          <w:szCs w:val="18"/>
        </w:rPr>
        <w:t xml:space="preserve"> of </w:t>
      </w:r>
      <w:r w:rsidR="00BB578E" w:rsidRPr="00977DAC">
        <w:rPr>
          <w:rFonts w:ascii="Arial" w:hAnsi="Arial" w:cs="Arial"/>
          <w:sz w:val="18"/>
          <w:szCs w:val="18"/>
        </w:rPr>
        <w:t>35</w:t>
      </w:r>
      <w:r w:rsidRPr="00053E0F">
        <w:rPr>
          <w:rFonts w:ascii="Arial" w:hAnsi="Arial" w:cs="Arial"/>
          <w:sz w:val="18"/>
          <w:szCs w:val="18"/>
        </w:rPr>
        <w:t xml:space="preserve"> and a </w:t>
      </w:r>
      <w:r w:rsidRPr="00D34582">
        <w:rPr>
          <w:rFonts w:ascii="Arial" w:hAnsi="Arial" w:cs="Arial"/>
          <w:b/>
          <w:sz w:val="18"/>
          <w:szCs w:val="18"/>
        </w:rPr>
        <w:t>Smoke Developed Index</w:t>
      </w:r>
      <w:r w:rsidRPr="00053E0F">
        <w:rPr>
          <w:rFonts w:ascii="Arial" w:hAnsi="Arial" w:cs="Arial"/>
          <w:sz w:val="18"/>
          <w:szCs w:val="18"/>
        </w:rPr>
        <w:t xml:space="preserve"> of </w:t>
      </w:r>
      <w:r w:rsidR="00BB578E">
        <w:rPr>
          <w:rFonts w:ascii="Arial" w:hAnsi="Arial" w:cs="Arial"/>
          <w:sz w:val="18"/>
          <w:szCs w:val="18"/>
        </w:rPr>
        <w:t>400</w:t>
      </w:r>
      <w:r w:rsidRPr="00053E0F">
        <w:rPr>
          <w:rFonts w:ascii="Arial" w:hAnsi="Arial" w:cs="Arial"/>
          <w:sz w:val="18"/>
          <w:szCs w:val="18"/>
        </w:rPr>
        <w:t xml:space="preserve"> as tested per ASTM E84</w:t>
      </w:r>
    </w:p>
    <w:p w14:paraId="69A3E71C" w14:textId="03F169E4" w:rsidR="009140A9" w:rsidRDefault="009140A9" w:rsidP="009F210F">
      <w:pPr>
        <w:ind w:left="2880" w:hanging="720"/>
        <w:rPr>
          <w:rFonts w:ascii="Arial" w:hAnsi="Arial" w:cs="Arial"/>
          <w:b/>
          <w:sz w:val="18"/>
          <w:szCs w:val="18"/>
        </w:rPr>
      </w:pPr>
      <w:r>
        <w:rPr>
          <w:rFonts w:ascii="Arial" w:hAnsi="Arial" w:cs="Arial"/>
          <w:sz w:val="18"/>
          <w:szCs w:val="18"/>
        </w:rPr>
        <w:t xml:space="preserve">e. </w:t>
      </w:r>
      <w:r>
        <w:rPr>
          <w:rFonts w:ascii="Arial" w:hAnsi="Arial" w:cs="Arial"/>
          <w:sz w:val="18"/>
          <w:szCs w:val="18"/>
        </w:rPr>
        <w:tab/>
      </w:r>
      <w:r>
        <w:rPr>
          <w:rFonts w:ascii="Arial" w:hAnsi="Arial" w:cs="Arial"/>
          <w:b/>
          <w:sz w:val="18"/>
          <w:szCs w:val="18"/>
        </w:rPr>
        <w:t xml:space="preserve">U-Factor: </w:t>
      </w:r>
      <w:r>
        <w:rPr>
          <w:rFonts w:ascii="Arial" w:hAnsi="Arial" w:cs="Arial"/>
          <w:sz w:val="18"/>
          <w:szCs w:val="18"/>
        </w:rPr>
        <w:t>0.532</w:t>
      </w:r>
      <w:r w:rsidR="00313546">
        <w:rPr>
          <w:rFonts w:ascii="Arial" w:hAnsi="Arial" w:cs="Arial"/>
          <w:b/>
          <w:sz w:val="18"/>
          <w:szCs w:val="18"/>
        </w:rPr>
        <w:t xml:space="preserve"> Test report upon request.</w:t>
      </w:r>
    </w:p>
    <w:p w14:paraId="5F780C4B" w14:textId="09BA1C23" w:rsidR="00313546" w:rsidRPr="00313546" w:rsidRDefault="00313546" w:rsidP="009F210F">
      <w:pPr>
        <w:ind w:left="2880" w:hanging="720"/>
        <w:rPr>
          <w:rFonts w:ascii="Arial" w:hAnsi="Arial" w:cs="Arial"/>
          <w:b/>
          <w:sz w:val="18"/>
          <w:szCs w:val="18"/>
        </w:rPr>
      </w:pPr>
      <w:r>
        <w:rPr>
          <w:rFonts w:ascii="Arial" w:hAnsi="Arial" w:cs="Arial"/>
          <w:sz w:val="18"/>
          <w:szCs w:val="18"/>
        </w:rPr>
        <w:lastRenderedPageBreak/>
        <w:t>f.</w:t>
      </w:r>
      <w:r>
        <w:rPr>
          <w:rFonts w:ascii="Arial" w:hAnsi="Arial" w:cs="Arial"/>
          <w:b/>
          <w:sz w:val="18"/>
          <w:szCs w:val="18"/>
        </w:rPr>
        <w:tab/>
        <w:t xml:space="preserve">STC Rating: </w:t>
      </w:r>
      <w:r w:rsidRPr="00BB578E">
        <w:rPr>
          <w:rFonts w:ascii="Arial" w:hAnsi="Arial" w:cs="Arial"/>
          <w:sz w:val="18"/>
          <w:szCs w:val="18"/>
        </w:rPr>
        <w:t xml:space="preserve">Sound Transmission Class (STC) rating up to </w:t>
      </w:r>
      <w:r w:rsidRPr="00313546">
        <w:rPr>
          <w:rFonts w:ascii="Arial" w:hAnsi="Arial" w:cs="Arial"/>
          <w:sz w:val="18"/>
          <w:szCs w:val="18"/>
        </w:rPr>
        <w:t>27</w:t>
      </w:r>
      <w:r w:rsidRPr="00BB578E">
        <w:rPr>
          <w:rFonts w:ascii="Arial" w:hAnsi="Arial" w:cs="Arial"/>
          <w:sz w:val="18"/>
          <w:szCs w:val="18"/>
        </w:rPr>
        <w:t xml:space="preserve"> for the entire assembly. All configurations are evaluated per ASTM E90 and based on testing a complete, operable assembly</w:t>
      </w:r>
    </w:p>
    <w:p w14:paraId="4FE60ADE" w14:textId="77777777" w:rsidR="00DB064D" w:rsidRPr="00053E0F" w:rsidRDefault="00DB064D" w:rsidP="00DB064D">
      <w:pPr>
        <w:rPr>
          <w:rFonts w:ascii="Arial" w:hAnsi="Arial" w:cs="Arial"/>
          <w:sz w:val="18"/>
          <w:szCs w:val="18"/>
        </w:rPr>
      </w:pPr>
    </w:p>
    <w:p w14:paraId="473BBD7D" w14:textId="77777777" w:rsidR="00DB064D" w:rsidRPr="00053E0F" w:rsidRDefault="00FA2073" w:rsidP="00DB064D">
      <w:pPr>
        <w:ind w:left="720" w:firstLine="720"/>
        <w:rPr>
          <w:rFonts w:ascii="Arial" w:hAnsi="Arial" w:cs="Arial"/>
          <w:sz w:val="18"/>
          <w:szCs w:val="18"/>
        </w:rPr>
      </w:pPr>
      <w:r>
        <w:rPr>
          <w:rFonts w:ascii="Arial" w:hAnsi="Arial" w:cs="Arial"/>
          <w:sz w:val="18"/>
          <w:szCs w:val="18"/>
        </w:rPr>
        <w:t>2.</w:t>
      </w:r>
      <w:r>
        <w:rPr>
          <w:rFonts w:ascii="Arial" w:hAnsi="Arial" w:cs="Arial"/>
          <w:sz w:val="18"/>
          <w:szCs w:val="18"/>
        </w:rPr>
        <w:tab/>
      </w:r>
      <w:r w:rsidR="00DB064D" w:rsidRPr="00D34582">
        <w:rPr>
          <w:rFonts w:ascii="Arial" w:hAnsi="Arial" w:cs="Arial"/>
          <w:b/>
          <w:sz w:val="18"/>
          <w:szCs w:val="18"/>
        </w:rPr>
        <w:t>Finish</w:t>
      </w:r>
      <w:r w:rsidR="009466FF">
        <w:rPr>
          <w:rFonts w:ascii="Arial" w:hAnsi="Arial" w:cs="Arial"/>
          <w:b/>
          <w:sz w:val="18"/>
          <w:szCs w:val="18"/>
        </w:rPr>
        <w:t xml:space="preserve"> (Front slat only)</w:t>
      </w:r>
      <w:r w:rsidR="00DB064D" w:rsidRPr="00D34582">
        <w:rPr>
          <w:rFonts w:ascii="Arial" w:hAnsi="Arial" w:cs="Arial"/>
          <w:b/>
          <w:sz w:val="18"/>
          <w:szCs w:val="18"/>
        </w:rPr>
        <w:t>:</w:t>
      </w:r>
    </w:p>
    <w:p w14:paraId="59E15241" w14:textId="77777777" w:rsidR="00DB064D" w:rsidRPr="00D34582" w:rsidRDefault="00DB064D" w:rsidP="00DB064D">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341D6C65" w14:textId="77777777" w:rsidR="00DB064D" w:rsidRPr="00053E0F" w:rsidRDefault="00DB064D" w:rsidP="00DB064D">
      <w:pPr>
        <w:ind w:left="1440" w:firstLine="720"/>
        <w:rPr>
          <w:rFonts w:ascii="Arial" w:hAnsi="Arial" w:cs="Arial"/>
          <w:sz w:val="18"/>
          <w:szCs w:val="18"/>
        </w:rPr>
      </w:pPr>
      <w:proofErr w:type="gramStart"/>
      <w:r w:rsidRPr="00053E0F">
        <w:rPr>
          <w:rFonts w:ascii="Arial" w:hAnsi="Arial" w:cs="Arial"/>
          <w:sz w:val="18"/>
          <w:szCs w:val="18"/>
        </w:rPr>
        <w:t>a.</w:t>
      </w:r>
      <w:r w:rsidRPr="00053E0F">
        <w:rPr>
          <w:rFonts w:ascii="Arial" w:hAnsi="Arial" w:cs="Arial"/>
          <w:sz w:val="18"/>
          <w:szCs w:val="18"/>
        </w:rPr>
        <w:tab/>
      </w:r>
      <w:proofErr w:type="spellStart"/>
      <w:r w:rsidRPr="00D34582">
        <w:rPr>
          <w:rFonts w:ascii="Arial" w:hAnsi="Arial" w:cs="Arial"/>
          <w:b/>
          <w:sz w:val="18"/>
          <w:szCs w:val="18"/>
        </w:rPr>
        <w:t>GalvaNex</w:t>
      </w:r>
      <w:proofErr w:type="spellEnd"/>
      <w:proofErr w:type="gramEnd"/>
      <w:r w:rsidRPr="00D34582">
        <w:rPr>
          <w:rFonts w:ascii="Arial" w:hAnsi="Arial" w:cs="Arial"/>
          <w:b/>
          <w:sz w:val="18"/>
          <w:szCs w:val="18"/>
        </w:rPr>
        <w:t>™ Coating System (Stock Colors):</w:t>
      </w:r>
    </w:p>
    <w:p w14:paraId="67D41DEE" w14:textId="77777777" w:rsidR="00DB064D" w:rsidRDefault="00DB064D" w:rsidP="00DB064D">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proofErr w:type="spellStart"/>
      <w:r w:rsidRPr="004D35D7">
        <w:rPr>
          <w:rFonts w:ascii="Arial" w:hAnsi="Arial" w:cs="Arial"/>
          <w:b/>
          <w:sz w:val="18"/>
          <w:szCs w:val="18"/>
        </w:rPr>
        <w:t>GalvaNex</w:t>
      </w:r>
      <w:proofErr w:type="spellEnd"/>
      <w:r w:rsidRPr="004D35D7">
        <w:rPr>
          <w:rFonts w:ascii="Arial" w:hAnsi="Arial" w:cs="Arial"/>
          <w:b/>
          <w:sz w:val="18"/>
          <w:szCs w:val="18"/>
        </w:rPr>
        <w:t>™</w:t>
      </w:r>
      <w:r>
        <w:rPr>
          <w:rFonts w:ascii="Arial" w:hAnsi="Arial" w:cs="Arial"/>
          <w:sz w:val="18"/>
          <w:szCs w:val="18"/>
        </w:rPr>
        <w:t xml:space="preserve"> - </w:t>
      </w:r>
      <w:r w:rsidRPr="00682368">
        <w:rPr>
          <w:rFonts w:ascii="Arial" w:hAnsi="Arial" w:cs="Arial"/>
          <w:sz w:val="18"/>
          <w:szCs w:val="18"/>
        </w:rPr>
        <w:t xml:space="preserve">ASTM </w:t>
      </w:r>
      <w:proofErr w:type="gramStart"/>
      <w:r w:rsidRPr="00682368">
        <w:rPr>
          <w:rFonts w:ascii="Arial" w:hAnsi="Arial" w:cs="Arial"/>
          <w:sz w:val="18"/>
          <w:szCs w:val="18"/>
        </w:rPr>
        <w:t>A</w:t>
      </w:r>
      <w:proofErr w:type="gramEnd"/>
      <w:r w:rsidRPr="00682368">
        <w:rPr>
          <w:rFonts w:ascii="Arial" w:hAnsi="Arial" w:cs="Arial"/>
          <w:sz w:val="18"/>
          <w:szCs w:val="18"/>
        </w:rPr>
        <w:t xml:space="preserve"> 653 galvanized base coating treated with dual process rinsing agents in preparation for chemical bonding baked-on base coat and </w:t>
      </w:r>
      <w:r w:rsidRPr="00A55423">
        <w:rPr>
          <w:rFonts w:ascii="Arial" w:hAnsi="Arial" w:cs="Arial"/>
          <w:sz w:val="18"/>
          <w:szCs w:val="18"/>
          <w:highlight w:val="yellow"/>
        </w:rPr>
        <w:t>[gray] [tan] [white] [brown]</w:t>
      </w:r>
      <w:r w:rsidRPr="00682368">
        <w:rPr>
          <w:rFonts w:ascii="Arial" w:hAnsi="Arial" w:cs="Arial"/>
          <w:sz w:val="18"/>
          <w:szCs w:val="18"/>
        </w:rPr>
        <w:t xml:space="preserve"> baked-on polyester enamel finish coat</w:t>
      </w:r>
    </w:p>
    <w:p w14:paraId="4F8D18FD" w14:textId="77777777" w:rsidR="001137AB" w:rsidRDefault="001137AB" w:rsidP="00DB064D">
      <w:pPr>
        <w:ind w:left="3600" w:hanging="720"/>
        <w:rPr>
          <w:rFonts w:ascii="Arial" w:hAnsi="Arial" w:cs="Arial"/>
          <w:sz w:val="18"/>
          <w:szCs w:val="18"/>
        </w:rPr>
      </w:pPr>
    </w:p>
    <w:p w14:paraId="73048078" w14:textId="77777777" w:rsidR="00DB064D" w:rsidRDefault="009140A9" w:rsidP="00DB064D">
      <w:pPr>
        <w:ind w:left="3600" w:hanging="720"/>
        <w:rPr>
          <w:rFonts w:ascii="Arial" w:hAnsi="Arial" w:cs="Arial"/>
          <w:sz w:val="18"/>
          <w:szCs w:val="18"/>
        </w:rPr>
      </w:pPr>
      <w:r>
        <w:rPr>
          <w:rFonts w:ascii="Arial" w:hAnsi="Arial" w:cs="Arial"/>
          <w:sz w:val="18"/>
          <w:szCs w:val="18"/>
        </w:rPr>
        <w:t>1</w:t>
      </w:r>
      <w:r w:rsidR="00DB064D">
        <w:rPr>
          <w:rFonts w:ascii="Arial" w:hAnsi="Arial" w:cs="Arial"/>
          <w:sz w:val="18"/>
          <w:szCs w:val="18"/>
        </w:rPr>
        <w:t>)</w:t>
      </w:r>
      <w:r w:rsidR="00DB064D">
        <w:rPr>
          <w:rFonts w:ascii="Arial" w:hAnsi="Arial" w:cs="Arial"/>
          <w:sz w:val="18"/>
          <w:szCs w:val="18"/>
        </w:rPr>
        <w:tab/>
      </w:r>
      <w:proofErr w:type="spellStart"/>
      <w:r w:rsidR="00DB064D" w:rsidRPr="004D35D7">
        <w:rPr>
          <w:rFonts w:ascii="Arial" w:hAnsi="Arial" w:cs="Arial"/>
          <w:b/>
          <w:sz w:val="18"/>
          <w:szCs w:val="18"/>
        </w:rPr>
        <w:t>GalvaNex™Ultra</w:t>
      </w:r>
      <w:proofErr w:type="spellEnd"/>
      <w:r w:rsidR="00DB064D">
        <w:rPr>
          <w:rFonts w:ascii="Arial" w:hAnsi="Arial" w:cs="Arial"/>
          <w:sz w:val="18"/>
          <w:szCs w:val="18"/>
        </w:rPr>
        <w:t xml:space="preserve">- Ultra Powder Coat to be applied as a protective top coat over </w:t>
      </w:r>
      <w:proofErr w:type="spellStart"/>
      <w:r w:rsidR="00DB064D">
        <w:rPr>
          <w:rFonts w:ascii="Arial" w:hAnsi="Arial" w:cs="Arial"/>
          <w:sz w:val="18"/>
          <w:szCs w:val="18"/>
        </w:rPr>
        <w:t>GalvaNex</w:t>
      </w:r>
      <w:proofErr w:type="spellEnd"/>
      <w:r w:rsidR="00DB064D">
        <w:rPr>
          <w:rFonts w:ascii="Arial" w:hAnsi="Arial" w:cs="Arial"/>
          <w:sz w:val="18"/>
          <w:szCs w:val="18"/>
        </w:rPr>
        <w:t xml:space="preserve"> finish. Top coat is a polyester based structured wear resistant clear powder coat </w:t>
      </w:r>
      <w:r w:rsidR="00DB064D">
        <w:rPr>
          <w:rFonts w:ascii="Arial" w:hAnsi="Arial" w:cs="Arial"/>
          <w:sz w:val="18"/>
          <w:szCs w:val="18"/>
        </w:rPr>
        <w:lastRenderedPageBreak/>
        <w:t xml:space="preserve">of 2.5-3.5 mils cured film thickness. ASTM D-3363 pencil hardness: 2H or better. Tested per ASTM B117. Base coating of </w:t>
      </w:r>
      <w:proofErr w:type="spellStart"/>
      <w:r w:rsidR="00DB064D">
        <w:rPr>
          <w:rFonts w:ascii="Arial" w:hAnsi="Arial" w:cs="Arial"/>
          <w:sz w:val="18"/>
          <w:szCs w:val="18"/>
        </w:rPr>
        <w:t>GalvaNex</w:t>
      </w:r>
      <w:proofErr w:type="spellEnd"/>
      <w:r w:rsidR="00DB064D">
        <w:rPr>
          <w:rFonts w:ascii="Arial" w:hAnsi="Arial" w:cs="Arial"/>
          <w:sz w:val="18"/>
          <w:szCs w:val="18"/>
        </w:rPr>
        <w:t xml:space="preserve"> to be ASTM </w:t>
      </w:r>
      <w:proofErr w:type="gramStart"/>
      <w:r w:rsidR="00DB064D">
        <w:rPr>
          <w:rFonts w:ascii="Arial" w:hAnsi="Arial" w:cs="Arial"/>
          <w:sz w:val="18"/>
          <w:szCs w:val="18"/>
        </w:rPr>
        <w:t>A</w:t>
      </w:r>
      <w:proofErr w:type="gramEnd"/>
      <w:r w:rsidR="00DB064D">
        <w:rPr>
          <w:rFonts w:ascii="Arial" w:hAnsi="Arial" w:cs="Arial"/>
          <w:sz w:val="18"/>
          <w:szCs w:val="18"/>
        </w:rPr>
        <w:t xml:space="preserve"> 653 galvanized base coating treated with dual process rising agents in preparation for chemical bonding baked-on base coat and </w:t>
      </w:r>
      <w:r w:rsidR="00DB064D" w:rsidRPr="00A55423">
        <w:rPr>
          <w:rFonts w:ascii="Arial" w:hAnsi="Arial" w:cs="Arial"/>
          <w:sz w:val="18"/>
          <w:szCs w:val="18"/>
          <w:highlight w:val="yellow"/>
        </w:rPr>
        <w:t>[gray] [tan] [white] [brown]</w:t>
      </w:r>
      <w:r w:rsidR="00DB064D" w:rsidRPr="00682368">
        <w:rPr>
          <w:rFonts w:ascii="Arial" w:hAnsi="Arial" w:cs="Arial"/>
          <w:sz w:val="18"/>
          <w:szCs w:val="18"/>
        </w:rPr>
        <w:t xml:space="preserve"> baked-on polyester enamel finish coat</w:t>
      </w:r>
      <w:r w:rsidR="00DB064D">
        <w:rPr>
          <w:rFonts w:ascii="Arial" w:hAnsi="Arial" w:cs="Arial"/>
          <w:sz w:val="18"/>
          <w:szCs w:val="18"/>
        </w:rPr>
        <w:t>.</w:t>
      </w:r>
    </w:p>
    <w:p w14:paraId="0EC15E47" w14:textId="77777777" w:rsidR="001137AB" w:rsidRDefault="001137AB" w:rsidP="00DB064D">
      <w:pPr>
        <w:ind w:left="3600" w:hanging="720"/>
        <w:rPr>
          <w:rFonts w:ascii="Arial" w:hAnsi="Arial" w:cs="Arial"/>
          <w:sz w:val="18"/>
          <w:szCs w:val="18"/>
        </w:rPr>
      </w:pPr>
    </w:p>
    <w:p w14:paraId="2B4A85D0" w14:textId="77777777" w:rsidR="00DB064D" w:rsidRPr="00053E0F" w:rsidRDefault="009140A9" w:rsidP="00DB064D">
      <w:pPr>
        <w:ind w:left="1440" w:firstLine="720"/>
        <w:rPr>
          <w:rFonts w:ascii="Arial" w:hAnsi="Arial" w:cs="Arial"/>
          <w:sz w:val="18"/>
          <w:szCs w:val="18"/>
        </w:rPr>
      </w:pPr>
      <w:proofErr w:type="gramStart"/>
      <w:r>
        <w:rPr>
          <w:rFonts w:ascii="Arial" w:hAnsi="Arial" w:cs="Arial"/>
          <w:sz w:val="18"/>
          <w:szCs w:val="18"/>
        </w:rPr>
        <w:t>a</w:t>
      </w:r>
      <w:r w:rsidR="00DB064D" w:rsidRPr="00053E0F">
        <w:rPr>
          <w:rFonts w:ascii="Arial" w:hAnsi="Arial" w:cs="Arial"/>
          <w:sz w:val="18"/>
          <w:szCs w:val="18"/>
        </w:rPr>
        <w:t>.</w:t>
      </w:r>
      <w:r w:rsidR="00DB064D" w:rsidRPr="00053E0F">
        <w:rPr>
          <w:rFonts w:ascii="Arial" w:hAnsi="Arial" w:cs="Arial"/>
          <w:sz w:val="18"/>
          <w:szCs w:val="18"/>
        </w:rPr>
        <w:tab/>
      </w:r>
      <w:proofErr w:type="spellStart"/>
      <w:r w:rsidR="00DB064D" w:rsidRPr="00D34582">
        <w:rPr>
          <w:rFonts w:ascii="Arial" w:hAnsi="Arial" w:cs="Arial"/>
          <w:b/>
          <w:sz w:val="18"/>
          <w:szCs w:val="18"/>
        </w:rPr>
        <w:t>SpectraShield</w:t>
      </w:r>
      <w:proofErr w:type="spellEnd"/>
      <w:proofErr w:type="gramEnd"/>
      <w:r w:rsidR="00DB064D" w:rsidRPr="00D34582">
        <w:rPr>
          <w:rFonts w:ascii="Arial" w:hAnsi="Arial" w:cs="Arial"/>
          <w:b/>
          <w:sz w:val="18"/>
          <w:szCs w:val="18"/>
          <w:vertAlign w:val="superscript"/>
        </w:rPr>
        <w:t>®</w:t>
      </w:r>
      <w:r w:rsidR="00DB064D" w:rsidRPr="00D34582">
        <w:rPr>
          <w:rFonts w:ascii="Arial" w:hAnsi="Arial" w:cs="Arial"/>
          <w:b/>
          <w:sz w:val="18"/>
          <w:szCs w:val="18"/>
        </w:rPr>
        <w:t xml:space="preserve"> Coating System (Color Selected by Architect):</w:t>
      </w:r>
    </w:p>
    <w:p w14:paraId="64FC42FE" w14:textId="77777777" w:rsidR="00DB064D" w:rsidRDefault="00D855CB" w:rsidP="009140A9">
      <w:pPr>
        <w:ind w:left="3600" w:hanging="720"/>
        <w:rPr>
          <w:rFonts w:ascii="Arial" w:hAnsi="Arial" w:cs="Arial"/>
          <w:sz w:val="18"/>
          <w:szCs w:val="18"/>
        </w:rPr>
      </w:pPr>
      <w:r>
        <w:rPr>
          <w:rFonts w:ascii="Arial" w:hAnsi="Arial" w:cs="Arial"/>
          <w:sz w:val="18"/>
          <w:szCs w:val="18"/>
        </w:rPr>
        <w:t>1</w:t>
      </w:r>
      <w:r w:rsidR="00DB064D">
        <w:rPr>
          <w:rFonts w:ascii="Arial" w:hAnsi="Arial" w:cs="Arial"/>
          <w:sz w:val="18"/>
          <w:szCs w:val="18"/>
        </w:rPr>
        <w:t xml:space="preserve">) </w:t>
      </w:r>
      <w:r w:rsidR="00DB064D">
        <w:rPr>
          <w:rFonts w:ascii="Arial" w:hAnsi="Arial" w:cs="Arial"/>
          <w:sz w:val="18"/>
          <w:szCs w:val="18"/>
        </w:rPr>
        <w:tab/>
      </w:r>
      <w:proofErr w:type="spellStart"/>
      <w:r w:rsidR="00DB064D" w:rsidRPr="00B65442">
        <w:rPr>
          <w:rFonts w:ascii="Arial" w:hAnsi="Arial" w:cs="Arial"/>
          <w:b/>
          <w:sz w:val="18"/>
          <w:szCs w:val="18"/>
        </w:rPr>
        <w:t>SpectraShield</w:t>
      </w:r>
      <w:proofErr w:type="spellEnd"/>
      <w:r w:rsidR="00DB064D">
        <w:rPr>
          <w:rFonts w:ascii="Arial" w:hAnsi="Arial" w:cs="Arial"/>
          <w:sz w:val="18"/>
          <w:szCs w:val="18"/>
        </w:rPr>
        <w:t xml:space="preserve"> color as </w:t>
      </w:r>
      <w:r w:rsidR="00DB064D" w:rsidRPr="00D04088">
        <w:rPr>
          <w:rFonts w:ascii="Arial" w:hAnsi="Arial" w:cs="Arial"/>
          <w:sz w:val="18"/>
          <w:szCs w:val="18"/>
        </w:rPr>
        <w:t xml:space="preserve">selected by Architect from manufacturer's color range, </w:t>
      </w:r>
      <w:r w:rsidR="00DB064D">
        <w:rPr>
          <w:rFonts w:ascii="Arial" w:hAnsi="Arial" w:cs="Arial"/>
          <w:sz w:val="18"/>
          <w:szCs w:val="18"/>
        </w:rPr>
        <w:t>more than</w:t>
      </w:r>
      <w:r w:rsidR="00DB064D" w:rsidRPr="00D04088">
        <w:rPr>
          <w:rFonts w:ascii="Arial" w:hAnsi="Arial" w:cs="Arial"/>
          <w:sz w:val="18"/>
          <w:szCs w:val="18"/>
        </w:rPr>
        <w:t xml:space="preserve"> 180 colors </w:t>
      </w:r>
    </w:p>
    <w:p w14:paraId="3CA30096" w14:textId="77777777" w:rsidR="00DB064D" w:rsidRDefault="00D855CB" w:rsidP="009140A9">
      <w:pPr>
        <w:ind w:left="3600" w:hanging="720"/>
        <w:rPr>
          <w:rFonts w:ascii="Arial" w:hAnsi="Arial" w:cs="Arial"/>
          <w:sz w:val="18"/>
          <w:szCs w:val="18"/>
        </w:rPr>
      </w:pPr>
      <w:r>
        <w:rPr>
          <w:rFonts w:ascii="Arial" w:hAnsi="Arial" w:cs="Arial"/>
          <w:sz w:val="18"/>
          <w:szCs w:val="18"/>
        </w:rPr>
        <w:t>1</w:t>
      </w:r>
      <w:r w:rsidR="00DB064D">
        <w:rPr>
          <w:rFonts w:ascii="Arial" w:hAnsi="Arial" w:cs="Arial"/>
          <w:sz w:val="18"/>
          <w:szCs w:val="18"/>
        </w:rPr>
        <w:t>)</w:t>
      </w:r>
      <w:r w:rsidR="00DB064D">
        <w:rPr>
          <w:rFonts w:ascii="Arial" w:hAnsi="Arial" w:cs="Arial"/>
          <w:sz w:val="18"/>
          <w:szCs w:val="18"/>
        </w:rPr>
        <w:tab/>
      </w:r>
      <w:proofErr w:type="spellStart"/>
      <w:r w:rsidR="00DB064D">
        <w:rPr>
          <w:rFonts w:ascii="Arial" w:hAnsi="Arial" w:cs="Arial"/>
          <w:b/>
          <w:sz w:val="18"/>
          <w:szCs w:val="18"/>
        </w:rPr>
        <w:t>SpectraShield</w:t>
      </w:r>
      <w:proofErr w:type="spellEnd"/>
      <w:r w:rsidR="00DB064D">
        <w:rPr>
          <w:rFonts w:ascii="Arial" w:hAnsi="Arial" w:cs="Arial"/>
          <w:b/>
          <w:sz w:val="18"/>
          <w:szCs w:val="18"/>
        </w:rPr>
        <w:t xml:space="preserve"> Ultra</w:t>
      </w:r>
      <w:r w:rsidR="00DB064D">
        <w:rPr>
          <w:rFonts w:ascii="Arial" w:hAnsi="Arial" w:cs="Arial"/>
          <w:sz w:val="18"/>
          <w:szCs w:val="18"/>
        </w:rPr>
        <w:t xml:space="preserve"> – Ultra Powder Coat to be applied as a protective top coat over </w:t>
      </w:r>
      <w:proofErr w:type="spellStart"/>
      <w:r w:rsidR="00DB064D">
        <w:rPr>
          <w:rFonts w:ascii="Arial" w:hAnsi="Arial" w:cs="Arial"/>
          <w:sz w:val="18"/>
          <w:szCs w:val="18"/>
        </w:rPr>
        <w:t>SpectraShield</w:t>
      </w:r>
      <w:proofErr w:type="spellEnd"/>
      <w:r w:rsidR="00DB064D">
        <w:rPr>
          <w:rFonts w:ascii="Arial" w:hAnsi="Arial" w:cs="Arial"/>
          <w:sz w:val="18"/>
          <w:szCs w:val="18"/>
        </w:rPr>
        <w:t xml:space="preserve"> finish. Top coat is a polyester based structured wear resistant clear powder coat of 2.5-3.5 mils cured film thickness. ASTM D-3363 pencil hardness: 2H or better. Tested per ASTM B117.  </w:t>
      </w:r>
      <w:r w:rsidR="00DB064D">
        <w:rPr>
          <w:rFonts w:ascii="Arial" w:hAnsi="Arial" w:cs="Arial"/>
          <w:sz w:val="18"/>
          <w:szCs w:val="18"/>
        </w:rPr>
        <w:lastRenderedPageBreak/>
        <w:t xml:space="preserve">Base coating of </w:t>
      </w:r>
      <w:proofErr w:type="spellStart"/>
      <w:r w:rsidR="00DB064D">
        <w:rPr>
          <w:rFonts w:ascii="Arial" w:hAnsi="Arial" w:cs="Arial"/>
          <w:sz w:val="18"/>
          <w:szCs w:val="18"/>
        </w:rPr>
        <w:t>SpectraShield</w:t>
      </w:r>
      <w:proofErr w:type="spellEnd"/>
      <w:r w:rsidR="00DB064D">
        <w:rPr>
          <w:rFonts w:ascii="Arial" w:hAnsi="Arial" w:cs="Arial"/>
          <w:sz w:val="18"/>
          <w:szCs w:val="18"/>
        </w:rPr>
        <w:t xml:space="preserve"> color as selected by Architect from manufacturer’s color range, more than 180 colors. </w:t>
      </w:r>
    </w:p>
    <w:p w14:paraId="545A4D10" w14:textId="77777777" w:rsidR="001137AB" w:rsidRPr="001137AB" w:rsidRDefault="001137AB" w:rsidP="001137AB">
      <w:pPr>
        <w:pStyle w:val="ListParagraph"/>
        <w:ind w:left="2880"/>
        <w:rPr>
          <w:rFonts w:ascii="Arial" w:hAnsi="Arial" w:cs="Arial"/>
          <w:sz w:val="18"/>
          <w:szCs w:val="18"/>
        </w:rPr>
      </w:pPr>
    </w:p>
    <w:p w14:paraId="274B3F19" w14:textId="77777777" w:rsidR="009140A9" w:rsidRDefault="009140A9" w:rsidP="009140A9">
      <w:pPr>
        <w:ind w:left="1440" w:firstLine="720"/>
        <w:rPr>
          <w:rFonts w:ascii="Arial" w:hAnsi="Arial" w:cs="Arial"/>
          <w:sz w:val="18"/>
          <w:szCs w:val="18"/>
        </w:rPr>
      </w:pPr>
      <w:r w:rsidRPr="009140A9">
        <w:rPr>
          <w:rFonts w:ascii="Arial" w:hAnsi="Arial" w:cs="Arial"/>
          <w:sz w:val="18"/>
          <w:szCs w:val="18"/>
        </w:rPr>
        <w:t>a.</w:t>
      </w:r>
      <w:r>
        <w:rPr>
          <w:rFonts w:ascii="Arial" w:hAnsi="Arial" w:cs="Arial"/>
          <w:b/>
          <w:sz w:val="18"/>
          <w:szCs w:val="18"/>
        </w:rPr>
        <w:tab/>
      </w:r>
      <w:r w:rsidR="00DB064D" w:rsidRPr="009140A9">
        <w:rPr>
          <w:rFonts w:ascii="Arial" w:hAnsi="Arial" w:cs="Arial"/>
          <w:b/>
          <w:sz w:val="18"/>
          <w:szCs w:val="18"/>
        </w:rPr>
        <w:t>Stainless Steel:</w:t>
      </w:r>
      <w:r w:rsidR="00DB064D" w:rsidRPr="009140A9">
        <w:rPr>
          <w:rFonts w:ascii="Arial" w:hAnsi="Arial" w:cs="Arial"/>
          <w:sz w:val="18"/>
          <w:szCs w:val="18"/>
        </w:rPr>
        <w:t xml:space="preserve"> type 3</w:t>
      </w:r>
      <w:r w:rsidR="00776507" w:rsidRPr="009140A9">
        <w:rPr>
          <w:rFonts w:ascii="Arial" w:hAnsi="Arial" w:cs="Arial"/>
          <w:sz w:val="18"/>
          <w:szCs w:val="18"/>
        </w:rPr>
        <w:t>16</w:t>
      </w:r>
      <w:r w:rsidR="00DB064D" w:rsidRPr="009140A9">
        <w:rPr>
          <w:rFonts w:ascii="Arial" w:hAnsi="Arial" w:cs="Arial"/>
          <w:sz w:val="18"/>
          <w:szCs w:val="18"/>
        </w:rPr>
        <w:t xml:space="preserve"> #4 finish</w:t>
      </w:r>
      <w:r w:rsidR="00DB064D" w:rsidRPr="009140A9">
        <w:rPr>
          <w:rFonts w:ascii="Arial" w:hAnsi="Arial" w:cs="Arial"/>
          <w:sz w:val="18"/>
          <w:szCs w:val="18"/>
        </w:rPr>
        <w:tab/>
      </w:r>
    </w:p>
    <w:p w14:paraId="0CC06539" w14:textId="77777777" w:rsidR="00776507" w:rsidRPr="009140A9" w:rsidRDefault="009140A9" w:rsidP="009140A9">
      <w:pPr>
        <w:ind w:left="1440" w:firstLine="720"/>
        <w:rPr>
          <w:rFonts w:ascii="Arial" w:hAnsi="Arial" w:cs="Arial"/>
          <w:sz w:val="18"/>
          <w:szCs w:val="18"/>
        </w:rPr>
      </w:pPr>
      <w:r w:rsidRPr="009140A9">
        <w:rPr>
          <w:rFonts w:ascii="Arial" w:hAnsi="Arial" w:cs="Arial"/>
          <w:sz w:val="18"/>
          <w:szCs w:val="18"/>
        </w:rPr>
        <w:t>a</w:t>
      </w:r>
      <w:r>
        <w:rPr>
          <w:rFonts w:ascii="Arial" w:hAnsi="Arial" w:cs="Arial"/>
          <w:b/>
          <w:sz w:val="18"/>
          <w:szCs w:val="18"/>
        </w:rPr>
        <w:t>.</w:t>
      </w:r>
      <w:r>
        <w:rPr>
          <w:rFonts w:ascii="Arial" w:hAnsi="Arial" w:cs="Arial"/>
          <w:b/>
          <w:sz w:val="18"/>
          <w:szCs w:val="18"/>
        </w:rPr>
        <w:tab/>
      </w:r>
      <w:r w:rsidR="00776507" w:rsidRPr="009140A9">
        <w:rPr>
          <w:rFonts w:ascii="Arial" w:hAnsi="Arial" w:cs="Arial"/>
          <w:b/>
          <w:sz w:val="18"/>
          <w:szCs w:val="18"/>
        </w:rPr>
        <w:t>Stainless Steel:</w:t>
      </w:r>
      <w:r w:rsidR="00776507" w:rsidRPr="009140A9">
        <w:rPr>
          <w:rFonts w:ascii="Arial" w:hAnsi="Arial" w:cs="Arial"/>
          <w:sz w:val="18"/>
          <w:szCs w:val="18"/>
        </w:rPr>
        <w:t xml:space="preserve"> type 304 #4 finish</w:t>
      </w:r>
      <w:r w:rsidR="00776507" w:rsidRPr="009140A9">
        <w:rPr>
          <w:rFonts w:ascii="Arial" w:hAnsi="Arial" w:cs="Arial"/>
          <w:sz w:val="18"/>
          <w:szCs w:val="18"/>
        </w:rPr>
        <w:tab/>
      </w:r>
    </w:p>
    <w:p w14:paraId="4BF7E597" w14:textId="77777777" w:rsidR="00776507" w:rsidRPr="00776507" w:rsidRDefault="00776507" w:rsidP="00776507">
      <w:pPr>
        <w:pStyle w:val="ListParagraph"/>
        <w:ind w:left="2880"/>
        <w:rPr>
          <w:rFonts w:ascii="Arial" w:hAnsi="Arial" w:cs="Arial"/>
          <w:sz w:val="18"/>
          <w:szCs w:val="18"/>
        </w:rPr>
      </w:pPr>
    </w:p>
    <w:p w14:paraId="002FC04E" w14:textId="77777777" w:rsidR="00DB064D" w:rsidRPr="008F61EB" w:rsidRDefault="00DB064D" w:rsidP="00DB064D">
      <w:pPr>
        <w:rPr>
          <w:rFonts w:ascii="Arial" w:hAnsi="Arial" w:cs="Arial"/>
          <w:sz w:val="18"/>
          <w:szCs w:val="18"/>
        </w:rPr>
      </w:pPr>
    </w:p>
    <w:p w14:paraId="42F119C5" w14:textId="77777777" w:rsidR="00DB064D" w:rsidRPr="001137AB" w:rsidRDefault="00DB064D" w:rsidP="001137AB">
      <w:pPr>
        <w:pStyle w:val="ListParagraph"/>
        <w:numPr>
          <w:ilvl w:val="0"/>
          <w:numId w:val="1"/>
        </w:numPr>
        <w:rPr>
          <w:rFonts w:ascii="Arial" w:hAnsi="Arial" w:cs="Arial"/>
          <w:sz w:val="18"/>
          <w:szCs w:val="18"/>
        </w:rPr>
      </w:pPr>
      <w:proofErr w:type="spellStart"/>
      <w:r w:rsidRPr="001137AB">
        <w:rPr>
          <w:rFonts w:ascii="Arial" w:hAnsi="Arial" w:cs="Arial"/>
          <w:b/>
          <w:sz w:val="18"/>
          <w:szCs w:val="18"/>
        </w:rPr>
        <w:t>Endlocks</w:t>
      </w:r>
      <w:proofErr w:type="spellEnd"/>
      <w:r w:rsidRPr="001137AB">
        <w:rPr>
          <w:rFonts w:ascii="Arial" w:hAnsi="Arial" w:cs="Arial"/>
          <w:b/>
          <w:sz w:val="18"/>
          <w:szCs w:val="18"/>
        </w:rPr>
        <w:t>:</w:t>
      </w:r>
      <w:r w:rsidRPr="001137AB">
        <w:rPr>
          <w:rFonts w:ascii="Arial" w:hAnsi="Arial" w:cs="Arial"/>
          <w:sz w:val="18"/>
          <w:szCs w:val="18"/>
        </w:rPr>
        <w:t xml:space="preserve"> Fabricate interlocking sections with high strength </w:t>
      </w:r>
      <w:r w:rsidRPr="001137AB">
        <w:rPr>
          <w:rFonts w:ascii="Arial" w:hAnsi="Arial" w:cs="Arial"/>
          <w:sz w:val="18"/>
          <w:szCs w:val="18"/>
          <w:highlight w:val="yellow"/>
        </w:rPr>
        <w:t>[nylon] [galvanized cast iron]</w:t>
      </w:r>
      <w:r w:rsidRPr="001137AB">
        <w:rPr>
          <w:rFonts w:ascii="Arial" w:hAnsi="Arial" w:cs="Arial"/>
          <w:sz w:val="18"/>
          <w:szCs w:val="18"/>
        </w:rPr>
        <w:t xml:space="preserve"> </w:t>
      </w:r>
      <w:proofErr w:type="spellStart"/>
      <w:r w:rsidRPr="001137AB">
        <w:rPr>
          <w:rFonts w:ascii="Arial" w:hAnsi="Arial" w:cs="Arial"/>
          <w:sz w:val="18"/>
          <w:szCs w:val="18"/>
        </w:rPr>
        <w:t>endlocks</w:t>
      </w:r>
      <w:proofErr w:type="spellEnd"/>
      <w:r w:rsidRPr="001137AB">
        <w:rPr>
          <w:rFonts w:ascii="Arial" w:hAnsi="Arial" w:cs="Arial"/>
          <w:sz w:val="18"/>
          <w:szCs w:val="18"/>
        </w:rPr>
        <w:t xml:space="preserve"> on alternate slats each secured with two ¼” (6.35 mm) rivets. Provide </w:t>
      </w:r>
      <w:proofErr w:type="spellStart"/>
      <w:r w:rsidRPr="001137AB">
        <w:rPr>
          <w:rFonts w:ascii="Arial" w:hAnsi="Arial" w:cs="Arial"/>
          <w:sz w:val="18"/>
          <w:szCs w:val="18"/>
        </w:rPr>
        <w:t>windlocks</w:t>
      </w:r>
      <w:proofErr w:type="spellEnd"/>
      <w:r w:rsidRPr="001137AB">
        <w:rPr>
          <w:rFonts w:ascii="Arial" w:hAnsi="Arial" w:cs="Arial"/>
          <w:sz w:val="18"/>
          <w:szCs w:val="18"/>
        </w:rPr>
        <w:t xml:space="preserve"> as required to meet specified wind load.</w:t>
      </w:r>
    </w:p>
    <w:p w14:paraId="36768591" w14:textId="77777777" w:rsidR="001137AB" w:rsidRPr="001137AB" w:rsidRDefault="001137AB" w:rsidP="001137AB">
      <w:pPr>
        <w:pStyle w:val="ListParagraph"/>
        <w:ind w:left="1440"/>
        <w:rPr>
          <w:rFonts w:ascii="Arial" w:hAnsi="Arial" w:cs="Arial"/>
          <w:sz w:val="18"/>
          <w:szCs w:val="18"/>
        </w:rPr>
      </w:pPr>
    </w:p>
    <w:p w14:paraId="7BEEDC38" w14:textId="77777777" w:rsidR="00DB064D" w:rsidRPr="008F61EB" w:rsidRDefault="00DB064D" w:rsidP="00DB064D">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15835AAA" w14:textId="77777777" w:rsidR="00DB064D" w:rsidRPr="008F61EB" w:rsidRDefault="00DB064D" w:rsidP="00DB064D">
      <w:pPr>
        <w:ind w:left="144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Nylon:</w:t>
      </w:r>
      <w:r w:rsidR="009B342B">
        <w:rPr>
          <w:rFonts w:ascii="Arial" w:hAnsi="Arial" w:cs="Arial"/>
          <w:sz w:val="18"/>
          <w:szCs w:val="18"/>
        </w:rPr>
        <w:t xml:space="preserve"> Required up to 21’-0</w:t>
      </w:r>
      <w:r w:rsidRPr="008F61EB">
        <w:rPr>
          <w:rFonts w:ascii="Arial" w:hAnsi="Arial" w:cs="Arial"/>
          <w:sz w:val="18"/>
          <w:szCs w:val="18"/>
        </w:rPr>
        <w:t xml:space="preserve">” width (DBG - Distance </w:t>
      </w:r>
      <w:proofErr w:type="gramStart"/>
      <w:r w:rsidRPr="008F61EB">
        <w:rPr>
          <w:rFonts w:ascii="Arial" w:hAnsi="Arial" w:cs="Arial"/>
          <w:sz w:val="18"/>
          <w:szCs w:val="18"/>
        </w:rPr>
        <w:t>Between</w:t>
      </w:r>
      <w:proofErr w:type="gramEnd"/>
      <w:r w:rsidRPr="008F61EB">
        <w:rPr>
          <w:rFonts w:ascii="Arial" w:hAnsi="Arial" w:cs="Arial"/>
          <w:sz w:val="18"/>
          <w:szCs w:val="18"/>
        </w:rPr>
        <w:t xml:space="preserve"> Guides)</w:t>
      </w:r>
    </w:p>
    <w:p w14:paraId="6B39EB38" w14:textId="77777777" w:rsidR="00DB064D" w:rsidRPr="008F61EB" w:rsidRDefault="00DB064D" w:rsidP="00A528E5">
      <w:pPr>
        <w:ind w:left="2160" w:hanging="720"/>
        <w:rPr>
          <w:rFonts w:ascii="Arial" w:hAnsi="Arial" w:cs="Arial"/>
          <w:sz w:val="18"/>
          <w:szCs w:val="18"/>
        </w:rPr>
      </w:pPr>
      <w:r w:rsidRPr="008F61EB">
        <w:rPr>
          <w:rFonts w:ascii="Arial" w:hAnsi="Arial" w:cs="Arial"/>
          <w:sz w:val="18"/>
          <w:szCs w:val="18"/>
        </w:rPr>
        <w:lastRenderedPageBreak/>
        <w:t>1.</w:t>
      </w:r>
      <w:r w:rsidRPr="008F61EB">
        <w:rPr>
          <w:rFonts w:ascii="Arial" w:hAnsi="Arial" w:cs="Arial"/>
          <w:sz w:val="18"/>
          <w:szCs w:val="18"/>
        </w:rPr>
        <w:tab/>
      </w:r>
      <w:r w:rsidRPr="008F61EB">
        <w:rPr>
          <w:rFonts w:ascii="Arial" w:hAnsi="Arial" w:cs="Arial"/>
          <w:b/>
          <w:sz w:val="18"/>
          <w:szCs w:val="18"/>
        </w:rPr>
        <w:t>Galvanized cast iron:</w:t>
      </w:r>
      <w:r w:rsidR="009B342B">
        <w:rPr>
          <w:rFonts w:ascii="Arial" w:hAnsi="Arial" w:cs="Arial"/>
          <w:sz w:val="18"/>
          <w:szCs w:val="18"/>
        </w:rPr>
        <w:t xml:space="preserve"> Required if above 21’-0</w:t>
      </w:r>
      <w:r w:rsidRPr="008F61EB">
        <w:rPr>
          <w:rFonts w:ascii="Arial" w:hAnsi="Arial" w:cs="Arial"/>
          <w:sz w:val="18"/>
          <w:szCs w:val="18"/>
        </w:rPr>
        <w:t xml:space="preserve">” width </w:t>
      </w:r>
      <w:r w:rsidR="00A528E5">
        <w:rPr>
          <w:rFonts w:ascii="Arial" w:hAnsi="Arial" w:cs="Arial"/>
          <w:sz w:val="18"/>
          <w:szCs w:val="18"/>
        </w:rPr>
        <w:t xml:space="preserve">(DBG - Distance </w:t>
      </w:r>
      <w:proofErr w:type="gramStart"/>
      <w:r w:rsidR="00A528E5">
        <w:rPr>
          <w:rFonts w:ascii="Arial" w:hAnsi="Arial" w:cs="Arial"/>
          <w:sz w:val="18"/>
          <w:szCs w:val="18"/>
        </w:rPr>
        <w:t>Between</w:t>
      </w:r>
      <w:proofErr w:type="gramEnd"/>
      <w:r w:rsidR="00A528E5">
        <w:rPr>
          <w:rFonts w:ascii="Arial" w:hAnsi="Arial" w:cs="Arial"/>
          <w:sz w:val="18"/>
          <w:szCs w:val="18"/>
        </w:rPr>
        <w:t xml:space="preserve"> Guides), applicable for smaller configurations requiring </w:t>
      </w:r>
      <w:proofErr w:type="spellStart"/>
      <w:r w:rsidR="00A528E5">
        <w:rPr>
          <w:rFonts w:ascii="Arial" w:hAnsi="Arial" w:cs="Arial"/>
          <w:sz w:val="18"/>
          <w:szCs w:val="18"/>
        </w:rPr>
        <w:t>windload</w:t>
      </w:r>
      <w:proofErr w:type="spellEnd"/>
      <w:r w:rsidR="00A528E5">
        <w:rPr>
          <w:rFonts w:ascii="Arial" w:hAnsi="Arial" w:cs="Arial"/>
          <w:sz w:val="18"/>
          <w:szCs w:val="18"/>
        </w:rPr>
        <w:t>.</w:t>
      </w:r>
    </w:p>
    <w:p w14:paraId="2801BDC7" w14:textId="77777777" w:rsidR="00DB064D" w:rsidRPr="008F61EB" w:rsidRDefault="00DB064D" w:rsidP="00DB064D">
      <w:pPr>
        <w:rPr>
          <w:rFonts w:ascii="Arial" w:hAnsi="Arial" w:cs="Arial"/>
          <w:sz w:val="18"/>
          <w:szCs w:val="18"/>
        </w:rPr>
      </w:pPr>
    </w:p>
    <w:p w14:paraId="65DA4DA3" w14:textId="77777777" w:rsidR="00DB064D" w:rsidRPr="008F61EB" w:rsidRDefault="00DB064D" w:rsidP="00DB064D">
      <w:pPr>
        <w:ind w:firstLine="720"/>
        <w:rPr>
          <w:rFonts w:ascii="Arial" w:hAnsi="Arial" w:cs="Arial"/>
          <w:sz w:val="18"/>
          <w:szCs w:val="18"/>
        </w:rPr>
      </w:pPr>
      <w:r w:rsidRPr="008F61EB">
        <w:rPr>
          <w:rFonts w:ascii="Arial" w:hAnsi="Arial" w:cs="Arial"/>
          <w:sz w:val="18"/>
          <w:szCs w:val="18"/>
        </w:rPr>
        <w:t>C.</w:t>
      </w:r>
      <w:r w:rsidRPr="008F61EB">
        <w:rPr>
          <w:rFonts w:ascii="Arial" w:hAnsi="Arial" w:cs="Arial"/>
          <w:sz w:val="18"/>
          <w:szCs w:val="18"/>
        </w:rPr>
        <w:tab/>
      </w:r>
      <w:r w:rsidRPr="008F61EB">
        <w:rPr>
          <w:rFonts w:ascii="Arial" w:hAnsi="Arial" w:cs="Arial"/>
          <w:b/>
          <w:sz w:val="18"/>
          <w:szCs w:val="18"/>
        </w:rPr>
        <w:t>Bottom Bar</w:t>
      </w:r>
    </w:p>
    <w:p w14:paraId="02E157F6" w14:textId="77777777" w:rsidR="00DB064D" w:rsidRPr="008F61EB" w:rsidRDefault="00DB064D" w:rsidP="00DB064D">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 </w:t>
      </w:r>
    </w:p>
    <w:p w14:paraId="19F82181" w14:textId="77777777" w:rsidR="00DA2455" w:rsidRPr="00682368" w:rsidRDefault="00DA2455" w:rsidP="00DA2455">
      <w:pPr>
        <w:ind w:left="720" w:firstLine="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A55423">
        <w:rPr>
          <w:rFonts w:ascii="Arial" w:hAnsi="Arial" w:cs="Arial"/>
          <w:b/>
          <w:sz w:val="18"/>
          <w:szCs w:val="18"/>
        </w:rPr>
        <w:t>Configuration:</w:t>
      </w:r>
      <w:r w:rsidRPr="00A55423">
        <w:rPr>
          <w:rFonts w:ascii="Arial" w:hAnsi="Arial" w:cs="Arial"/>
          <w:b/>
          <w:sz w:val="18"/>
          <w:szCs w:val="18"/>
        </w:rPr>
        <w:tab/>
      </w:r>
      <w:r w:rsidRPr="00682368">
        <w:rPr>
          <w:rFonts w:ascii="Arial" w:hAnsi="Arial" w:cs="Arial"/>
          <w:sz w:val="18"/>
          <w:szCs w:val="18"/>
        </w:rPr>
        <w:tab/>
      </w:r>
      <w:r w:rsidRPr="00682368">
        <w:rPr>
          <w:rFonts w:ascii="Arial" w:hAnsi="Arial" w:cs="Arial"/>
          <w:sz w:val="18"/>
          <w:szCs w:val="18"/>
        </w:rPr>
        <w:tab/>
      </w:r>
      <w:r w:rsidRPr="00682368">
        <w:rPr>
          <w:rFonts w:ascii="Arial" w:hAnsi="Arial" w:cs="Arial"/>
          <w:sz w:val="18"/>
          <w:szCs w:val="18"/>
        </w:rPr>
        <w:tab/>
      </w:r>
    </w:p>
    <w:p w14:paraId="5F2A20FD" w14:textId="77777777" w:rsidR="00DA2455" w:rsidRPr="001137AB" w:rsidRDefault="00DA2455" w:rsidP="001137AB">
      <w:pPr>
        <w:pStyle w:val="ListParagraph"/>
        <w:numPr>
          <w:ilvl w:val="0"/>
          <w:numId w:val="9"/>
        </w:numPr>
        <w:rPr>
          <w:rFonts w:ascii="Arial" w:hAnsi="Arial" w:cs="Arial"/>
          <w:sz w:val="18"/>
          <w:szCs w:val="18"/>
        </w:rPr>
      </w:pPr>
      <w:r w:rsidRPr="001137AB">
        <w:rPr>
          <w:rFonts w:ascii="Arial" w:hAnsi="Arial" w:cs="Arial"/>
          <w:b/>
          <w:sz w:val="18"/>
          <w:szCs w:val="18"/>
        </w:rPr>
        <w:t>Extruded Aluminum</w:t>
      </w:r>
      <w:r w:rsidRPr="001137AB">
        <w:rPr>
          <w:rFonts w:ascii="Arial" w:hAnsi="Arial" w:cs="Arial"/>
          <w:sz w:val="18"/>
          <w:szCs w:val="18"/>
        </w:rPr>
        <w:t xml:space="preserve"> (Standard on doors </w:t>
      </w:r>
      <w:r w:rsidRPr="001137AB">
        <w:rPr>
          <w:rFonts w:ascii="Arial" w:hAnsi="Arial" w:cs="Arial"/>
          <w:b/>
          <w:sz w:val="18"/>
          <w:szCs w:val="18"/>
        </w:rPr>
        <w:t xml:space="preserve"> </w:t>
      </w:r>
      <w:r w:rsidRPr="001137AB">
        <w:rPr>
          <w:rFonts w:ascii="Arial" w:hAnsi="Arial" w:cs="Arial"/>
          <w:sz w:val="18"/>
          <w:szCs w:val="18"/>
        </w:rPr>
        <w:t>21.5’ DBG and smaller): Extruded aluminum alloy 6063-T5, min height 3 3/8” min base thickness 3/16”, min width 4”</w:t>
      </w:r>
    </w:p>
    <w:p w14:paraId="6E40738E" w14:textId="77777777" w:rsidR="00DA2455" w:rsidRPr="001137AB" w:rsidRDefault="00DA2455" w:rsidP="001137AB">
      <w:pPr>
        <w:pStyle w:val="ListParagraph"/>
        <w:numPr>
          <w:ilvl w:val="0"/>
          <w:numId w:val="9"/>
        </w:numPr>
        <w:rPr>
          <w:rFonts w:ascii="Arial" w:hAnsi="Arial" w:cs="Arial"/>
          <w:sz w:val="18"/>
          <w:szCs w:val="18"/>
        </w:rPr>
      </w:pPr>
      <w:r w:rsidRPr="001137AB">
        <w:rPr>
          <w:rFonts w:ascii="Arial" w:hAnsi="Arial" w:cs="Arial"/>
          <w:b/>
          <w:sz w:val="18"/>
          <w:szCs w:val="18"/>
        </w:rPr>
        <w:t>Structural Steel Angles</w:t>
      </w:r>
      <w:r w:rsidRPr="001137AB">
        <w:rPr>
          <w:rFonts w:ascii="Arial" w:hAnsi="Arial" w:cs="Arial"/>
          <w:sz w:val="18"/>
          <w:szCs w:val="18"/>
        </w:rPr>
        <w:t xml:space="preserve"> (Standard on doors larger than 21.5’ DBG): 2 structural steel angles minimum 2”x2”x1/8”</w:t>
      </w:r>
    </w:p>
    <w:p w14:paraId="399E1323" w14:textId="77777777" w:rsidR="00DA2455" w:rsidRPr="001137AB" w:rsidRDefault="00DA2455" w:rsidP="001137AB">
      <w:pPr>
        <w:pStyle w:val="ListParagraph"/>
        <w:numPr>
          <w:ilvl w:val="0"/>
          <w:numId w:val="9"/>
        </w:numPr>
        <w:rPr>
          <w:rFonts w:ascii="Arial" w:hAnsi="Arial" w:cs="Arial"/>
          <w:sz w:val="18"/>
          <w:szCs w:val="18"/>
        </w:rPr>
      </w:pPr>
      <w:r w:rsidRPr="001137AB">
        <w:rPr>
          <w:rFonts w:ascii="Arial" w:hAnsi="Arial" w:cs="Arial"/>
          <w:b/>
          <w:sz w:val="18"/>
          <w:szCs w:val="18"/>
        </w:rPr>
        <w:t>Aluminum Angle</w:t>
      </w:r>
      <w:r w:rsidRPr="001137AB">
        <w:rPr>
          <w:rFonts w:ascii="Arial" w:hAnsi="Arial" w:cs="Arial"/>
          <w:sz w:val="18"/>
          <w:szCs w:val="18"/>
        </w:rPr>
        <w:t xml:space="preserve">: Two 2x2x1/8” minimum (50x50x3.2mm) aluminum angle </w:t>
      </w:r>
    </w:p>
    <w:p w14:paraId="0050E5A2" w14:textId="77777777" w:rsidR="00DA2455" w:rsidRPr="00682368" w:rsidRDefault="00DA2455" w:rsidP="00DA2455">
      <w:pPr>
        <w:rPr>
          <w:rFonts w:ascii="Arial" w:hAnsi="Arial" w:cs="Arial"/>
          <w:sz w:val="18"/>
          <w:szCs w:val="18"/>
        </w:rPr>
      </w:pPr>
    </w:p>
    <w:p w14:paraId="3A862901" w14:textId="77777777" w:rsidR="00DA2455" w:rsidRDefault="00DA2455" w:rsidP="00DA2455">
      <w:pPr>
        <w:ind w:left="720" w:firstLine="720"/>
        <w:rPr>
          <w:rFonts w:ascii="Arial" w:hAnsi="Arial" w:cs="Arial"/>
          <w:b/>
          <w:sz w:val="18"/>
          <w:szCs w:val="18"/>
        </w:rPr>
      </w:pPr>
      <w:r w:rsidRPr="00682368">
        <w:rPr>
          <w:rFonts w:ascii="Arial" w:hAnsi="Arial" w:cs="Arial"/>
          <w:sz w:val="18"/>
          <w:szCs w:val="18"/>
        </w:rPr>
        <w:t>2.</w:t>
      </w:r>
      <w:r w:rsidRPr="00682368">
        <w:rPr>
          <w:rFonts w:ascii="Arial" w:hAnsi="Arial" w:cs="Arial"/>
          <w:sz w:val="18"/>
          <w:szCs w:val="18"/>
        </w:rPr>
        <w:tab/>
      </w:r>
      <w:r w:rsidRPr="00A55423">
        <w:rPr>
          <w:rFonts w:ascii="Arial" w:hAnsi="Arial" w:cs="Arial"/>
          <w:b/>
          <w:sz w:val="18"/>
          <w:szCs w:val="18"/>
        </w:rPr>
        <w:t>Finish:</w:t>
      </w:r>
    </w:p>
    <w:p w14:paraId="47DFEB33" w14:textId="77777777" w:rsidR="00DA2455" w:rsidRDefault="00DA2455" w:rsidP="00DA2455">
      <w:pPr>
        <w:rPr>
          <w:rFonts w:ascii="Arial" w:hAnsi="Arial" w:cs="Arial"/>
          <w:sz w:val="18"/>
          <w:szCs w:val="18"/>
        </w:rPr>
      </w:pPr>
    </w:p>
    <w:p w14:paraId="744ED19A"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Aluminum:</w:t>
      </w:r>
      <w:r w:rsidRPr="001137AB">
        <w:rPr>
          <w:rFonts w:ascii="Arial" w:hAnsi="Arial" w:cs="Arial"/>
          <w:sz w:val="18"/>
          <w:szCs w:val="18"/>
        </w:rPr>
        <w:t xml:space="preserve"> </w:t>
      </w:r>
      <w:r w:rsidRPr="001137AB">
        <w:rPr>
          <w:rFonts w:ascii="Arial" w:hAnsi="Arial" w:cs="Arial"/>
          <w:sz w:val="18"/>
          <w:szCs w:val="18"/>
          <w:highlight w:val="yellow"/>
        </w:rPr>
        <w:t>[Mill finish] [Clear anodized] [Medium bronze anodized] [Dark bronze anodized] [Black anodized]</w:t>
      </w:r>
    </w:p>
    <w:p w14:paraId="0ECBE521" w14:textId="77777777" w:rsidR="00DA2455" w:rsidRPr="001137AB" w:rsidRDefault="00DA2455" w:rsidP="001137AB">
      <w:pPr>
        <w:pStyle w:val="ListParagraph"/>
        <w:numPr>
          <w:ilvl w:val="0"/>
          <w:numId w:val="13"/>
        </w:numPr>
        <w:rPr>
          <w:rFonts w:ascii="Arial" w:hAnsi="Arial" w:cs="Arial"/>
          <w:sz w:val="18"/>
          <w:szCs w:val="18"/>
        </w:rPr>
      </w:pPr>
      <w:proofErr w:type="spellStart"/>
      <w:r w:rsidRPr="001137AB">
        <w:rPr>
          <w:rFonts w:ascii="Arial" w:hAnsi="Arial" w:cs="Arial"/>
          <w:b/>
          <w:sz w:val="18"/>
          <w:szCs w:val="18"/>
        </w:rPr>
        <w:t>SpectraShield</w:t>
      </w:r>
      <w:proofErr w:type="spellEnd"/>
      <w:r w:rsidRPr="001137AB">
        <w:rPr>
          <w:rFonts w:ascii="Arial" w:hAnsi="Arial" w:cs="Arial"/>
          <w:b/>
          <w:sz w:val="18"/>
          <w:szCs w:val="18"/>
          <w:vertAlign w:val="superscript"/>
        </w:rPr>
        <w:t>®</w:t>
      </w:r>
      <w:r w:rsidRPr="001137AB">
        <w:rPr>
          <w:rFonts w:ascii="Arial" w:hAnsi="Arial" w:cs="Arial"/>
          <w:sz w:val="18"/>
          <w:szCs w:val="18"/>
        </w:rPr>
        <w:t xml:space="preserve"> </w:t>
      </w:r>
      <w:r w:rsidRPr="001137AB">
        <w:rPr>
          <w:rFonts w:ascii="Arial" w:hAnsi="Arial" w:cs="Arial"/>
          <w:b/>
          <w:sz w:val="18"/>
          <w:szCs w:val="18"/>
        </w:rPr>
        <w:t>Coat System (Color Selected by Architect):</w:t>
      </w:r>
    </w:p>
    <w:p w14:paraId="3F21D0EB" w14:textId="77777777" w:rsidR="00DA2455" w:rsidRPr="001137AB" w:rsidRDefault="00DA2455" w:rsidP="001137AB">
      <w:pPr>
        <w:pStyle w:val="ListParagraph"/>
        <w:numPr>
          <w:ilvl w:val="1"/>
          <w:numId w:val="13"/>
        </w:numPr>
        <w:rPr>
          <w:rFonts w:ascii="Arial" w:hAnsi="Arial" w:cs="Arial"/>
          <w:sz w:val="18"/>
          <w:szCs w:val="18"/>
        </w:rPr>
      </w:pPr>
      <w:r w:rsidRPr="001137AB">
        <w:rPr>
          <w:rFonts w:ascii="Arial" w:hAnsi="Arial" w:cs="Arial"/>
          <w:sz w:val="18"/>
          <w:szCs w:val="18"/>
        </w:rPr>
        <w:t xml:space="preserve">Zirconium pre-treatment followed by baked-on polyester powder coat, with </w:t>
      </w:r>
      <w:r w:rsidRPr="001137AB">
        <w:rPr>
          <w:rFonts w:ascii="Arial" w:hAnsi="Arial" w:cs="Arial"/>
          <w:sz w:val="18"/>
          <w:szCs w:val="18"/>
          <w:highlight w:val="yellow"/>
        </w:rPr>
        <w:t>[color as selected by Architect from manufacturer's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0F58AE7A" w14:textId="77777777" w:rsidR="00DA2455" w:rsidRDefault="00DA2455" w:rsidP="001137AB">
      <w:pPr>
        <w:pStyle w:val="ListParagraph"/>
        <w:numPr>
          <w:ilvl w:val="0"/>
          <w:numId w:val="13"/>
        </w:numPr>
        <w:rPr>
          <w:rFonts w:ascii="Arial" w:hAnsi="Arial" w:cs="Arial"/>
          <w:sz w:val="18"/>
          <w:szCs w:val="18"/>
        </w:rPr>
      </w:pPr>
      <w:proofErr w:type="spellStart"/>
      <w:r>
        <w:rPr>
          <w:rFonts w:ascii="Arial" w:hAnsi="Arial" w:cs="Arial"/>
          <w:b/>
          <w:sz w:val="18"/>
          <w:szCs w:val="18"/>
        </w:rPr>
        <w:t>AtmoShield</w:t>
      </w:r>
      <w:proofErr w:type="spell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w:t>
      </w:r>
    </w:p>
    <w:p w14:paraId="582A2F66" w14:textId="77777777" w:rsidR="00DA2455" w:rsidRPr="00A55423" w:rsidRDefault="00DA2455" w:rsidP="001137AB">
      <w:pPr>
        <w:pStyle w:val="ListParagraph"/>
        <w:numPr>
          <w:ilvl w:val="1"/>
          <w:numId w:val="13"/>
        </w:numPr>
        <w:rPr>
          <w:rFonts w:ascii="Arial" w:hAnsi="Arial" w:cs="Arial"/>
          <w:sz w:val="18"/>
          <w:szCs w:val="18"/>
        </w:rPr>
      </w:pPr>
      <w:r w:rsidRPr="005661F2">
        <w:rPr>
          <w:rFonts w:ascii="Arial" w:hAnsi="Arial" w:cs="Arial"/>
          <w:sz w:val="18"/>
          <w:szCs w:val="18"/>
        </w:rPr>
        <w:t xml:space="preserve">Zirconium pre-treatment followed by baked-on polyester powder coat,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w:t>
      </w:r>
      <w:r>
        <w:rPr>
          <w:rFonts w:ascii="Arial" w:hAnsi="Arial" w:cs="Arial"/>
          <w:sz w:val="18"/>
          <w:szCs w:val="18"/>
          <w:highlight w:val="yellow"/>
        </w:rPr>
        <w:lastRenderedPageBreak/>
        <w:t>copper] [Rust] [Dark roast] [Weathered copper]</w:t>
      </w:r>
      <w:r>
        <w:rPr>
          <w:rFonts w:ascii="Arial" w:hAnsi="Arial" w:cs="Arial"/>
          <w:sz w:val="18"/>
          <w:szCs w:val="18"/>
        </w:rPr>
        <w:t>;</w:t>
      </w:r>
      <w:r w:rsidRPr="005661F2">
        <w:rPr>
          <w:rFonts w:ascii="Arial" w:hAnsi="Arial" w:cs="Arial"/>
          <w:sz w:val="18"/>
          <w:szCs w:val="18"/>
        </w:rPr>
        <w:t xml:space="preserve"> minimum 2.5 mils (0.065 mm) cured film thickness; ASTM D-3363 pencil hardness: H or better</w:t>
      </w:r>
    </w:p>
    <w:p w14:paraId="656934EB"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Corrosion Inhibitive:</w:t>
      </w:r>
      <w:r w:rsidRPr="001137AB">
        <w:rPr>
          <w:rFonts w:ascii="Arial" w:hAnsi="Arial" w:cs="Arial"/>
          <w:sz w:val="18"/>
          <w:szCs w:val="18"/>
        </w:rPr>
        <w:t xml:space="preserve"> Zirconium treatment followed by a corrosion inhibitive baked-on zinc enriched gray polyester powder coat; minimum 2.5 mils (0.065 mm) cured film thickness</w:t>
      </w:r>
    </w:p>
    <w:p w14:paraId="1020058C"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Hot-dip Galvanized:</w:t>
      </w:r>
      <w:r w:rsidRPr="001137AB">
        <w:rPr>
          <w:rFonts w:ascii="Arial" w:hAnsi="Arial" w:cs="Arial"/>
          <w:sz w:val="18"/>
          <w:szCs w:val="18"/>
        </w:rPr>
        <w:t xml:space="preserve"> ASTM A 123, Grade 85 zinc coating, hot-dip galvanized after fabrication</w:t>
      </w:r>
    </w:p>
    <w:p w14:paraId="37818E19"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w:t>
      </w:r>
      <w:r w:rsidR="00776507" w:rsidRPr="001137AB">
        <w:rPr>
          <w:rFonts w:ascii="Arial" w:hAnsi="Arial" w:cs="Arial"/>
          <w:sz w:val="18"/>
          <w:szCs w:val="18"/>
        </w:rPr>
        <w:t>16</w:t>
      </w:r>
      <w:r w:rsidRPr="001137AB">
        <w:rPr>
          <w:rFonts w:ascii="Arial" w:hAnsi="Arial" w:cs="Arial"/>
          <w:sz w:val="18"/>
          <w:szCs w:val="18"/>
        </w:rPr>
        <w:t xml:space="preserve"> #4 finish</w:t>
      </w:r>
    </w:p>
    <w:p w14:paraId="00351E71" w14:textId="77777777" w:rsidR="00776507" w:rsidRPr="001137AB" w:rsidRDefault="00776507" w:rsidP="001137AB">
      <w:pPr>
        <w:pStyle w:val="ListParagraph"/>
        <w:numPr>
          <w:ilvl w:val="0"/>
          <w:numId w:val="13"/>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304 #4 finish</w:t>
      </w:r>
    </w:p>
    <w:p w14:paraId="10DD81DC" w14:textId="77777777" w:rsidR="00DB064D" w:rsidRPr="008F61EB" w:rsidRDefault="00DB064D" w:rsidP="00DB064D">
      <w:pPr>
        <w:rPr>
          <w:rFonts w:ascii="Arial" w:hAnsi="Arial" w:cs="Arial"/>
          <w:sz w:val="18"/>
          <w:szCs w:val="18"/>
        </w:rPr>
      </w:pPr>
    </w:p>
    <w:p w14:paraId="1CCBA03B" w14:textId="77777777" w:rsidR="00DB064D" w:rsidRPr="008F61EB" w:rsidRDefault="00DB064D" w:rsidP="00DB064D">
      <w:pPr>
        <w:rPr>
          <w:rFonts w:ascii="Arial" w:hAnsi="Arial" w:cs="Arial"/>
          <w:sz w:val="18"/>
          <w:szCs w:val="18"/>
        </w:rPr>
      </w:pPr>
    </w:p>
    <w:p w14:paraId="4ACEA7F8" w14:textId="77777777" w:rsidR="00DB064D" w:rsidRPr="008F61EB" w:rsidRDefault="00DB064D" w:rsidP="00DB064D">
      <w:pPr>
        <w:ind w:left="720" w:firstLine="72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Air</w:t>
      </w:r>
      <w:r w:rsidRPr="008F61EB">
        <w:rPr>
          <w:rFonts w:ascii="Arial" w:hAnsi="Arial" w:cs="Arial"/>
          <w:sz w:val="18"/>
          <w:szCs w:val="18"/>
        </w:rPr>
        <w:t xml:space="preserve"> </w:t>
      </w:r>
      <w:r w:rsidRPr="008F61EB">
        <w:rPr>
          <w:rFonts w:ascii="Arial" w:hAnsi="Arial" w:cs="Arial"/>
          <w:b/>
          <w:sz w:val="18"/>
          <w:szCs w:val="18"/>
        </w:rPr>
        <w:t>Infiltration Certification Label:</w:t>
      </w:r>
      <w:r w:rsidRPr="008F61EB">
        <w:rPr>
          <w:rFonts w:ascii="Arial" w:hAnsi="Arial" w:cs="Arial"/>
          <w:sz w:val="18"/>
          <w:szCs w:val="18"/>
        </w:rPr>
        <w:t xml:space="preserve"> Must be affixed to bottom bar</w:t>
      </w:r>
    </w:p>
    <w:p w14:paraId="750EAB69" w14:textId="77777777" w:rsidR="00DB064D" w:rsidRPr="008F61EB" w:rsidRDefault="00DB064D" w:rsidP="00DB064D">
      <w:pPr>
        <w:rPr>
          <w:rFonts w:ascii="Arial" w:hAnsi="Arial" w:cs="Arial"/>
          <w:sz w:val="18"/>
          <w:szCs w:val="18"/>
        </w:rPr>
      </w:pPr>
    </w:p>
    <w:p w14:paraId="4ED2BE93" w14:textId="77777777" w:rsidR="00DB064D" w:rsidRPr="008F61EB" w:rsidRDefault="00DB064D" w:rsidP="00DB064D">
      <w:pPr>
        <w:ind w:firstLine="720"/>
        <w:rPr>
          <w:rFonts w:ascii="Arial" w:hAnsi="Arial" w:cs="Arial"/>
          <w:sz w:val="18"/>
          <w:szCs w:val="18"/>
        </w:rPr>
      </w:pPr>
      <w:r w:rsidRPr="008F61EB">
        <w:rPr>
          <w:rFonts w:ascii="Arial" w:hAnsi="Arial" w:cs="Arial"/>
          <w:sz w:val="18"/>
          <w:szCs w:val="18"/>
        </w:rPr>
        <w:lastRenderedPageBreak/>
        <w:t>D.</w:t>
      </w:r>
      <w:r w:rsidRPr="008F61EB">
        <w:rPr>
          <w:rFonts w:ascii="Arial" w:hAnsi="Arial" w:cs="Arial"/>
          <w:sz w:val="18"/>
          <w:szCs w:val="18"/>
        </w:rPr>
        <w:tab/>
      </w:r>
      <w:r w:rsidRPr="008F61EB">
        <w:rPr>
          <w:rFonts w:ascii="Arial" w:hAnsi="Arial" w:cs="Arial"/>
          <w:b/>
          <w:sz w:val="18"/>
          <w:szCs w:val="18"/>
        </w:rPr>
        <w:t>Guides:</w:t>
      </w:r>
      <w:r w:rsidRPr="008F61EB">
        <w:rPr>
          <w:rFonts w:ascii="Arial" w:hAnsi="Arial" w:cs="Arial"/>
          <w:sz w:val="18"/>
          <w:szCs w:val="18"/>
        </w:rPr>
        <w:t xml:space="preserve"> </w:t>
      </w:r>
    </w:p>
    <w:p w14:paraId="05E5E8BE" w14:textId="77777777" w:rsidR="00DB064D" w:rsidRPr="00386EDD" w:rsidRDefault="00DB064D" w:rsidP="00DB064D">
      <w:pPr>
        <w:ind w:left="1440"/>
        <w:rPr>
          <w:rFonts w:ascii="Arial" w:hAnsi="Arial" w:cs="Arial"/>
          <w:b/>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Fabrication:</w:t>
      </w:r>
    </w:p>
    <w:p w14:paraId="601E849B" w14:textId="77777777" w:rsidR="00DB064D" w:rsidRPr="00217068" w:rsidRDefault="00FC076B" w:rsidP="00DB064D">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DB064D" w:rsidRPr="00217068">
        <w:rPr>
          <w:rFonts w:ascii="Arial" w:hAnsi="Arial" w:cs="Arial"/>
          <w:sz w:val="18"/>
          <w:szCs w:val="18"/>
        </w:rPr>
        <w:t xml:space="preserve">Minimum 3/16 inch (4.76 mm) </w:t>
      </w:r>
      <w:r w:rsidR="00DB064D" w:rsidRPr="00217068">
        <w:rPr>
          <w:rFonts w:ascii="Arial" w:hAnsi="Arial" w:cs="Arial"/>
          <w:sz w:val="18"/>
          <w:szCs w:val="18"/>
          <w:highlight w:val="yellow"/>
        </w:rPr>
        <w:t xml:space="preserve">[structural steel] [stainless steel] </w:t>
      </w:r>
      <w:r w:rsidR="00DB064D" w:rsidRPr="00217068">
        <w:rPr>
          <w:rFonts w:ascii="Arial" w:hAnsi="Arial" w:cs="Arial"/>
          <w:sz w:val="18"/>
          <w:szCs w:val="18"/>
        </w:rPr>
        <w:t xml:space="preserve">angles. Provide </w:t>
      </w:r>
      <w:proofErr w:type="spellStart"/>
      <w:r w:rsidR="00DB064D" w:rsidRPr="00217068">
        <w:rPr>
          <w:rFonts w:ascii="Arial" w:hAnsi="Arial" w:cs="Arial"/>
          <w:sz w:val="18"/>
          <w:szCs w:val="18"/>
        </w:rPr>
        <w:t>windlock</w:t>
      </w:r>
      <w:proofErr w:type="spellEnd"/>
      <w:r w:rsidR="00DB064D" w:rsidRPr="00217068">
        <w:rPr>
          <w:rFonts w:ascii="Arial" w:hAnsi="Arial" w:cs="Arial"/>
          <w:sz w:val="18"/>
          <w:szCs w:val="18"/>
        </w:rPr>
        <w:t xml:space="preserve"> bars of same material when </w:t>
      </w:r>
      <w:proofErr w:type="spellStart"/>
      <w:r w:rsidR="00DB064D" w:rsidRPr="00217068">
        <w:rPr>
          <w:rFonts w:ascii="Arial" w:hAnsi="Arial" w:cs="Arial"/>
          <w:sz w:val="18"/>
          <w:szCs w:val="18"/>
        </w:rPr>
        <w:t>windlocks</w:t>
      </w:r>
      <w:proofErr w:type="spellEnd"/>
      <w:r w:rsidR="00DB064D" w:rsidRPr="00217068">
        <w:rPr>
          <w:rFonts w:ascii="Arial" w:hAnsi="Arial" w:cs="Arial"/>
          <w:sz w:val="18"/>
          <w:szCs w:val="18"/>
        </w:rPr>
        <w:t xml:space="preserve"> are required to meet specified wind load. Top of inner and outer guide angles to be flared outwards to form </w:t>
      </w:r>
      <w:proofErr w:type="spellStart"/>
      <w:r w:rsidR="00DB064D" w:rsidRPr="00217068">
        <w:rPr>
          <w:rFonts w:ascii="Arial" w:hAnsi="Arial" w:cs="Arial"/>
          <w:sz w:val="18"/>
          <w:szCs w:val="18"/>
        </w:rPr>
        <w:t>bellmouth</w:t>
      </w:r>
      <w:proofErr w:type="spellEnd"/>
      <w:r w:rsidR="00DB064D" w:rsidRPr="00217068">
        <w:rPr>
          <w:rFonts w:ascii="Arial" w:hAnsi="Arial" w:cs="Arial"/>
          <w:sz w:val="18"/>
          <w:szCs w:val="18"/>
        </w:rPr>
        <w:t xml:space="preserve"> for smooth entry of curtain into guides. Provide removable guide stoppers to prevent over travel of curtain and bottom bar.</w:t>
      </w:r>
      <w:r w:rsidR="00DB064D" w:rsidRPr="00217068">
        <w:rPr>
          <w:rFonts w:ascii="Arial" w:hAnsi="Arial" w:cs="Arial"/>
          <w:sz w:val="18"/>
          <w:szCs w:val="18"/>
        </w:rPr>
        <w:tab/>
      </w:r>
    </w:p>
    <w:p w14:paraId="0DD2285F" w14:textId="77777777" w:rsidR="00DB064D" w:rsidRPr="00217068" w:rsidRDefault="00DB064D" w:rsidP="00DB064D">
      <w:pPr>
        <w:rPr>
          <w:rFonts w:ascii="Arial" w:hAnsi="Arial" w:cs="Arial"/>
          <w:sz w:val="18"/>
          <w:szCs w:val="18"/>
        </w:rPr>
      </w:pPr>
    </w:p>
    <w:p w14:paraId="526373DE"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If structural steel guides are selected above, add the following sentence below regarding removable top section. Delete if selecting stainless steel or aluminum guide angles.</w:t>
      </w:r>
    </w:p>
    <w:p w14:paraId="4C60DDB2" w14:textId="77777777" w:rsidR="00DB064D" w:rsidRPr="00217068" w:rsidRDefault="00DB064D" w:rsidP="00DB064D">
      <w:pPr>
        <w:ind w:left="2880"/>
        <w:rPr>
          <w:rFonts w:ascii="Arial" w:hAnsi="Arial" w:cs="Arial"/>
          <w:sz w:val="18"/>
          <w:szCs w:val="18"/>
        </w:rPr>
      </w:pPr>
      <w:r w:rsidRPr="00217068">
        <w:rPr>
          <w:rFonts w:ascii="Arial" w:hAnsi="Arial" w:cs="Arial"/>
          <w:sz w:val="18"/>
          <w:szCs w:val="18"/>
        </w:rPr>
        <w:t>Top 16 ½” (419.10 mm) of coil side guide angles to be removable for ease of curtain installation and as needed for future curtain service</w:t>
      </w:r>
    </w:p>
    <w:p w14:paraId="3B25CB88" w14:textId="77777777" w:rsidR="00DB064D" w:rsidRPr="00217068" w:rsidRDefault="00DB064D" w:rsidP="00DB064D">
      <w:pPr>
        <w:rPr>
          <w:rFonts w:ascii="Arial" w:hAnsi="Arial" w:cs="Arial"/>
          <w:sz w:val="18"/>
          <w:szCs w:val="18"/>
        </w:rPr>
      </w:pPr>
    </w:p>
    <w:p w14:paraId="33FE0064"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lastRenderedPageBreak/>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Mill finish structural stainless steel guide angles are used for stainless steel guide components over 12’-0” (3.66 m) high and on units wider than 21’-4” (6.50 m). </w:t>
      </w:r>
    </w:p>
    <w:p w14:paraId="3261C9F4" w14:textId="77777777" w:rsidR="00DB064D" w:rsidRPr="00217068" w:rsidRDefault="00DB064D" w:rsidP="00DB064D">
      <w:pPr>
        <w:ind w:left="720" w:firstLine="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Finish:</w:t>
      </w:r>
    </w:p>
    <w:p w14:paraId="6C8D765F"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t xml:space="preserve">** </w:t>
      </w:r>
      <w:r w:rsidRPr="00386EDD">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0A030776" w14:textId="77777777" w:rsidR="00DB064D"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t>Powder Coat (Stock Colors):</w:t>
      </w:r>
      <w:r w:rsidRPr="001137AB">
        <w:rPr>
          <w:rFonts w:ascii="Arial" w:hAnsi="Arial" w:cs="Arial"/>
          <w:sz w:val="18"/>
          <w:szCs w:val="18"/>
        </w:rPr>
        <w:t xml:space="preserve"> Zirconium treatment followed by a </w:t>
      </w:r>
      <w:r w:rsidRPr="001137AB">
        <w:rPr>
          <w:rFonts w:ascii="Arial" w:hAnsi="Arial" w:cs="Arial"/>
          <w:sz w:val="18"/>
          <w:szCs w:val="18"/>
          <w:highlight w:val="yellow"/>
        </w:rPr>
        <w:t>[gray] [tan] [white]</w:t>
      </w:r>
      <w:r w:rsidRPr="001137AB">
        <w:rPr>
          <w:rFonts w:ascii="Arial" w:hAnsi="Arial" w:cs="Arial"/>
          <w:sz w:val="18"/>
          <w:szCs w:val="18"/>
        </w:rPr>
        <w:t xml:space="preserve"> baked-on polyester powder coat; minimum 2.5 mils (0.065 mm) cured film thickness</w:t>
      </w:r>
    </w:p>
    <w:p w14:paraId="3141F18A" w14:textId="77777777" w:rsidR="00DB064D" w:rsidRPr="001137AB" w:rsidRDefault="00DB064D" w:rsidP="001137AB">
      <w:pPr>
        <w:pStyle w:val="ListParagraph"/>
        <w:numPr>
          <w:ilvl w:val="0"/>
          <w:numId w:val="21"/>
        </w:numPr>
        <w:rPr>
          <w:rFonts w:ascii="Arial" w:hAnsi="Arial" w:cs="Arial"/>
          <w:sz w:val="18"/>
          <w:szCs w:val="18"/>
        </w:rPr>
      </w:pPr>
      <w:proofErr w:type="spellStart"/>
      <w:r w:rsidRPr="001137AB">
        <w:rPr>
          <w:rFonts w:ascii="Arial" w:hAnsi="Arial" w:cs="Arial"/>
          <w:b/>
          <w:sz w:val="18"/>
          <w:szCs w:val="18"/>
        </w:rPr>
        <w:t>SpectraShield</w:t>
      </w:r>
      <w:proofErr w:type="spellEnd"/>
      <w:r w:rsidRPr="001137AB">
        <w:rPr>
          <w:rFonts w:ascii="Arial" w:hAnsi="Arial" w:cs="Arial"/>
          <w:b/>
          <w:sz w:val="18"/>
          <w:szCs w:val="18"/>
          <w:vertAlign w:val="superscript"/>
        </w:rPr>
        <w:t>®</w:t>
      </w:r>
      <w:r w:rsidRPr="001137AB">
        <w:rPr>
          <w:rFonts w:ascii="Arial" w:hAnsi="Arial" w:cs="Arial"/>
          <w:b/>
          <w:sz w:val="18"/>
          <w:szCs w:val="18"/>
        </w:rPr>
        <w:t xml:space="preserve"> Coating System (Color Selected by Architect):</w:t>
      </w:r>
      <w:r w:rsidRPr="001137AB">
        <w:rPr>
          <w:rFonts w:ascii="Arial" w:hAnsi="Arial" w:cs="Arial"/>
          <w:sz w:val="18"/>
          <w:szCs w:val="18"/>
        </w:rPr>
        <w:t xml:space="preserve"> Zirconium treatment followed by baked-on polyester powder coat, </w:t>
      </w:r>
      <w:r w:rsidRPr="001137AB">
        <w:rPr>
          <w:rFonts w:ascii="Arial" w:hAnsi="Arial" w:cs="Arial"/>
          <w:sz w:val="18"/>
          <w:szCs w:val="18"/>
          <w:highlight w:val="yellow"/>
        </w:rPr>
        <w:t>[color as selected by Architect from manufacturer's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49DC1366" w14:textId="77777777" w:rsidR="00DB064D" w:rsidRPr="00BA546D" w:rsidRDefault="00DB064D" w:rsidP="001137AB">
      <w:pPr>
        <w:pStyle w:val="ListParagraph"/>
        <w:numPr>
          <w:ilvl w:val="0"/>
          <w:numId w:val="21"/>
        </w:numPr>
        <w:contextualSpacing w:val="0"/>
        <w:rPr>
          <w:rFonts w:ascii="Arial" w:hAnsi="Arial" w:cs="Arial"/>
          <w:b/>
          <w:sz w:val="18"/>
          <w:szCs w:val="18"/>
        </w:rPr>
      </w:pPr>
      <w:proofErr w:type="spellStart"/>
      <w:r>
        <w:rPr>
          <w:rFonts w:ascii="Arial" w:hAnsi="Arial" w:cs="Arial"/>
          <w:b/>
          <w:sz w:val="18"/>
          <w:szCs w:val="18"/>
        </w:rPr>
        <w:t>Atmoshiel</w:t>
      </w:r>
      <w:r w:rsidRPr="00385452">
        <w:rPr>
          <w:rFonts w:ascii="Arial" w:hAnsi="Arial" w:cs="Arial"/>
          <w:b/>
          <w:sz w:val="18"/>
          <w:szCs w:val="18"/>
        </w:rPr>
        <w:t>d</w:t>
      </w:r>
      <w:proofErr w:type="spell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1AE108D9" w14:textId="77777777" w:rsidR="00DB064D" w:rsidRPr="00385452" w:rsidRDefault="00DB064D" w:rsidP="001137AB">
      <w:pPr>
        <w:pStyle w:val="ListParagraph"/>
        <w:numPr>
          <w:ilvl w:val="1"/>
          <w:numId w:val="21"/>
        </w:numPr>
        <w:contextualSpacing w:val="0"/>
        <w:rPr>
          <w:rFonts w:ascii="Arial" w:hAnsi="Arial" w:cs="Arial"/>
          <w:sz w:val="18"/>
          <w:szCs w:val="18"/>
        </w:rPr>
      </w:pPr>
      <w:r w:rsidRPr="00385452">
        <w:rPr>
          <w:rFonts w:ascii="Arial" w:hAnsi="Arial" w:cs="Arial"/>
          <w:sz w:val="18"/>
          <w:szCs w:val="18"/>
        </w:rPr>
        <w:lastRenderedPageBreak/>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61D29AC" w14:textId="77777777" w:rsidR="00DB064D" w:rsidRPr="00217068" w:rsidRDefault="00DB064D" w:rsidP="001137AB">
      <w:pPr>
        <w:pStyle w:val="ListParagraph"/>
        <w:numPr>
          <w:ilvl w:val="1"/>
          <w:numId w:val="21"/>
        </w:numPr>
        <w:contextualSpacing w:val="0"/>
        <w:rPr>
          <w:rFonts w:ascii="Arial" w:hAnsi="Arial" w:cs="Arial"/>
          <w:sz w:val="18"/>
          <w:szCs w:val="18"/>
        </w:rPr>
      </w:pPr>
      <w:r w:rsidRPr="00385452">
        <w:rPr>
          <w:rFonts w:ascii="Arial" w:hAnsi="Arial" w:cs="Arial"/>
          <w:sz w:val="18"/>
          <w:szCs w:val="18"/>
        </w:rPr>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67D49834" w14:textId="77777777" w:rsidR="00DB064D"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t>Corrosion Inhibitive:</w:t>
      </w:r>
      <w:r w:rsidRPr="001137AB">
        <w:rPr>
          <w:rFonts w:ascii="Arial" w:hAnsi="Arial" w:cs="Arial"/>
          <w:sz w:val="18"/>
          <w:szCs w:val="18"/>
        </w:rPr>
        <w:t xml:space="preserve"> Zirconium treatment followed by a corrosion inhibitive baked-on zinc enriched gray polyester powder coat; minimum 2.5 mils (0.065 mm) cured film thickness</w:t>
      </w:r>
    </w:p>
    <w:p w14:paraId="61DFF23B" w14:textId="77777777" w:rsidR="00DB064D"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t>Hot-dip Galvanized:</w:t>
      </w:r>
      <w:r w:rsidRPr="001137AB">
        <w:rPr>
          <w:rFonts w:ascii="Arial" w:hAnsi="Arial" w:cs="Arial"/>
          <w:sz w:val="18"/>
          <w:szCs w:val="18"/>
        </w:rPr>
        <w:t xml:space="preserve"> ASTM A 123, Grade 85 zinc coating, hot-dip galvanized after fabrication</w:t>
      </w:r>
    </w:p>
    <w:p w14:paraId="675CBE7D" w14:textId="77777777" w:rsidR="00776507" w:rsidRPr="001137AB" w:rsidRDefault="00776507" w:rsidP="001137AB">
      <w:pPr>
        <w:pStyle w:val="ListParagraph"/>
        <w:numPr>
          <w:ilvl w:val="0"/>
          <w:numId w:val="21"/>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#4 type 316 finish</w:t>
      </w:r>
    </w:p>
    <w:p w14:paraId="6C04A151" w14:textId="77777777" w:rsidR="002F6B56"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lastRenderedPageBreak/>
        <w:t>Stainless Steel:</w:t>
      </w:r>
      <w:r w:rsidRPr="001137AB">
        <w:rPr>
          <w:rFonts w:ascii="Arial" w:hAnsi="Arial" w:cs="Arial"/>
          <w:sz w:val="18"/>
          <w:szCs w:val="18"/>
        </w:rPr>
        <w:t xml:space="preserve"> </w:t>
      </w:r>
      <w:r w:rsidRPr="001137AB">
        <w:rPr>
          <w:rFonts w:ascii="Arial" w:hAnsi="Arial" w:cs="Arial"/>
          <w:sz w:val="18"/>
          <w:szCs w:val="18"/>
          <w:highlight w:val="yellow"/>
        </w:rPr>
        <w:t>[#4 type 304 finish] [Mill finish]</w:t>
      </w:r>
    </w:p>
    <w:p w14:paraId="08AD8D73" w14:textId="77777777" w:rsidR="002F6B56" w:rsidRPr="002F6B56" w:rsidRDefault="002F6B56" w:rsidP="00DB064D">
      <w:pPr>
        <w:ind w:firstLine="720"/>
        <w:rPr>
          <w:rFonts w:ascii="Arial" w:hAnsi="Arial" w:cs="Arial"/>
          <w:sz w:val="18"/>
          <w:szCs w:val="18"/>
        </w:rPr>
      </w:pPr>
    </w:p>
    <w:p w14:paraId="05183359" w14:textId="77777777" w:rsidR="00DB064D" w:rsidRPr="00217068" w:rsidRDefault="00DB064D" w:rsidP="00DB064D">
      <w:pPr>
        <w:ind w:firstLine="720"/>
        <w:rPr>
          <w:rFonts w:ascii="Arial" w:hAnsi="Arial" w:cs="Arial"/>
          <w:sz w:val="18"/>
          <w:szCs w:val="18"/>
        </w:rPr>
      </w:pPr>
      <w:r w:rsidRPr="00217068">
        <w:rPr>
          <w:rFonts w:ascii="Arial" w:hAnsi="Arial" w:cs="Arial"/>
          <w:sz w:val="18"/>
          <w:szCs w:val="18"/>
        </w:rPr>
        <w:t>E.</w:t>
      </w:r>
      <w:r w:rsidRPr="00217068">
        <w:rPr>
          <w:rFonts w:ascii="Arial" w:hAnsi="Arial" w:cs="Arial"/>
          <w:sz w:val="18"/>
          <w:szCs w:val="18"/>
        </w:rPr>
        <w:tab/>
      </w:r>
      <w:r w:rsidRPr="00217068">
        <w:rPr>
          <w:rFonts w:ascii="Arial" w:hAnsi="Arial" w:cs="Arial"/>
          <w:b/>
          <w:sz w:val="18"/>
          <w:szCs w:val="18"/>
        </w:rPr>
        <w:t>Counterbalance Shaft Assembly:</w:t>
      </w:r>
    </w:p>
    <w:p w14:paraId="0C768426"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Barrel:</w:t>
      </w:r>
      <w:r w:rsidRPr="00217068">
        <w:rPr>
          <w:rFonts w:ascii="Arial" w:hAnsi="Arial" w:cs="Arial"/>
          <w:sz w:val="18"/>
          <w:szCs w:val="18"/>
        </w:rPr>
        <w:t xml:space="preserve"> Steel pipe capable of supporting curtain load with maximum deflection of 0.03 inches per foot (2.5 mm per meter) of width</w:t>
      </w:r>
    </w:p>
    <w:p w14:paraId="39B85CBA"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Spring Balance:</w:t>
      </w:r>
      <w:r w:rsidRPr="00217068">
        <w:rPr>
          <w:rFonts w:ascii="Arial" w:hAnsi="Arial" w:cs="Arial"/>
          <w:sz w:val="18"/>
          <w:szCs w:val="18"/>
        </w:rPr>
        <w:t xml:space="preserve"> Oil-tempered, heat-treated steel helical torsion spring assembly designed for proper balance of door to ensure that maximum effort to operate will not exceed 25 </w:t>
      </w:r>
      <w:proofErr w:type="spellStart"/>
      <w:r w:rsidRPr="00217068">
        <w:rPr>
          <w:rFonts w:ascii="Arial" w:hAnsi="Arial" w:cs="Arial"/>
          <w:sz w:val="18"/>
          <w:szCs w:val="18"/>
        </w:rPr>
        <w:t>lbs</w:t>
      </w:r>
      <w:proofErr w:type="spellEnd"/>
      <w:r w:rsidRPr="00217068">
        <w:rPr>
          <w:rFonts w:ascii="Arial" w:hAnsi="Arial" w:cs="Arial"/>
          <w:sz w:val="18"/>
          <w:szCs w:val="18"/>
        </w:rPr>
        <w:t xml:space="preserve"> (110 N). Provide wheel for applying and adjusting spring torque.</w:t>
      </w:r>
    </w:p>
    <w:p w14:paraId="70CA2AE0" w14:textId="77777777" w:rsidR="00DB064D" w:rsidRPr="00217068" w:rsidRDefault="00DB064D" w:rsidP="00DB064D">
      <w:pPr>
        <w:rPr>
          <w:rFonts w:ascii="Arial" w:hAnsi="Arial" w:cs="Arial"/>
          <w:sz w:val="18"/>
          <w:szCs w:val="18"/>
        </w:rPr>
      </w:pPr>
    </w:p>
    <w:p w14:paraId="16DBD561" w14:textId="77777777" w:rsidR="00DB064D" w:rsidRPr="00217068" w:rsidRDefault="00DB064D" w:rsidP="00DB064D">
      <w:pPr>
        <w:ind w:firstLine="720"/>
        <w:rPr>
          <w:rFonts w:ascii="Arial" w:hAnsi="Arial" w:cs="Arial"/>
          <w:sz w:val="18"/>
          <w:szCs w:val="18"/>
        </w:rPr>
      </w:pPr>
      <w:r w:rsidRPr="00217068">
        <w:rPr>
          <w:rFonts w:ascii="Arial" w:hAnsi="Arial" w:cs="Arial"/>
          <w:sz w:val="18"/>
          <w:szCs w:val="18"/>
        </w:rPr>
        <w:t>F.</w:t>
      </w:r>
      <w:r w:rsidRPr="00217068">
        <w:rPr>
          <w:rFonts w:ascii="Arial" w:hAnsi="Arial" w:cs="Arial"/>
          <w:sz w:val="18"/>
          <w:szCs w:val="18"/>
        </w:rPr>
        <w:tab/>
      </w:r>
      <w:r w:rsidRPr="00217068">
        <w:rPr>
          <w:rFonts w:ascii="Arial" w:hAnsi="Arial" w:cs="Arial"/>
          <w:b/>
          <w:sz w:val="18"/>
          <w:szCs w:val="18"/>
        </w:rPr>
        <w:t>Brackets:</w:t>
      </w:r>
      <w:r w:rsidRPr="00217068">
        <w:rPr>
          <w:rFonts w:ascii="Arial" w:hAnsi="Arial" w:cs="Arial"/>
          <w:sz w:val="18"/>
          <w:szCs w:val="18"/>
        </w:rPr>
        <w:t xml:space="preserve"> </w:t>
      </w:r>
    </w:p>
    <w:p w14:paraId="0A95A36A" w14:textId="77777777" w:rsidR="00DB064D" w:rsidRPr="00217068" w:rsidRDefault="00DB064D" w:rsidP="00DB064D">
      <w:pPr>
        <w:ind w:left="1440"/>
        <w:rPr>
          <w:rFonts w:ascii="Arial" w:hAnsi="Arial" w:cs="Arial"/>
          <w:sz w:val="18"/>
          <w:szCs w:val="18"/>
        </w:rPr>
      </w:pPr>
      <w:r w:rsidRPr="00217068">
        <w:rPr>
          <w:rFonts w:ascii="Arial" w:hAnsi="Arial" w:cs="Arial"/>
          <w:sz w:val="18"/>
          <w:szCs w:val="18"/>
        </w:rPr>
        <w:t>Fabricate from minimum 3/16 inch (5 mm) steel plate with permanently lubricated ball or roller bearings at rotating support points to support counterbalance shaft assembly and form end closures</w:t>
      </w:r>
    </w:p>
    <w:p w14:paraId="29AABD53" w14:textId="77777777" w:rsidR="00DB064D" w:rsidRPr="00217068" w:rsidRDefault="00DB064D" w:rsidP="00DB064D">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Finish:</w:t>
      </w:r>
    </w:p>
    <w:p w14:paraId="162DEC40"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lastRenderedPageBreak/>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7ACD1795" w14:textId="77777777" w:rsidR="00DB064D" w:rsidRPr="001137AB" w:rsidRDefault="00DB064D" w:rsidP="001137AB">
      <w:pPr>
        <w:pStyle w:val="ListParagraph"/>
        <w:numPr>
          <w:ilvl w:val="0"/>
          <w:numId w:val="29"/>
        </w:numPr>
        <w:rPr>
          <w:rFonts w:ascii="Arial" w:hAnsi="Arial" w:cs="Arial"/>
          <w:sz w:val="18"/>
          <w:szCs w:val="18"/>
        </w:rPr>
      </w:pPr>
      <w:r w:rsidRPr="001137AB">
        <w:rPr>
          <w:rFonts w:ascii="Arial" w:hAnsi="Arial" w:cs="Arial"/>
          <w:b/>
          <w:sz w:val="18"/>
          <w:szCs w:val="18"/>
        </w:rPr>
        <w:t>Powder Coat (Stock Colors):</w:t>
      </w:r>
      <w:r w:rsidRPr="001137AB">
        <w:rPr>
          <w:rFonts w:ascii="Arial" w:hAnsi="Arial" w:cs="Arial"/>
          <w:sz w:val="18"/>
          <w:szCs w:val="18"/>
        </w:rPr>
        <w:t xml:space="preserve"> Zirconium treatment followed by a </w:t>
      </w:r>
      <w:r w:rsidRPr="001137AB">
        <w:rPr>
          <w:rFonts w:ascii="Arial" w:hAnsi="Arial" w:cs="Arial"/>
          <w:sz w:val="18"/>
          <w:szCs w:val="18"/>
          <w:highlight w:val="yellow"/>
        </w:rPr>
        <w:t>[gray] [tan] [white]</w:t>
      </w:r>
      <w:r w:rsidRPr="001137AB">
        <w:rPr>
          <w:rFonts w:ascii="Arial" w:hAnsi="Arial" w:cs="Arial"/>
          <w:sz w:val="18"/>
          <w:szCs w:val="18"/>
        </w:rPr>
        <w:t xml:space="preserve"> baked-on polyester powder coat; minimum 2.5 mils (0.065 mm) cured film thickness</w:t>
      </w:r>
    </w:p>
    <w:p w14:paraId="290EA225" w14:textId="77777777" w:rsidR="00DB064D" w:rsidRPr="00217068" w:rsidRDefault="00DB064D" w:rsidP="001137AB">
      <w:pPr>
        <w:pStyle w:val="ListParagraph"/>
        <w:numPr>
          <w:ilvl w:val="0"/>
          <w:numId w:val="29"/>
        </w:numPr>
        <w:contextualSpacing w:val="0"/>
        <w:rPr>
          <w:rFonts w:ascii="Arial" w:hAnsi="Arial" w:cs="Arial"/>
          <w:sz w:val="18"/>
          <w:szCs w:val="18"/>
        </w:rPr>
      </w:pPr>
      <w:proofErr w:type="spellStart"/>
      <w:r>
        <w:rPr>
          <w:rFonts w:ascii="Arial" w:hAnsi="Arial" w:cs="Arial"/>
          <w:b/>
          <w:sz w:val="18"/>
          <w:szCs w:val="18"/>
        </w:rPr>
        <w:t>AtmoShield</w:t>
      </w:r>
      <w:proofErr w:type="spell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5661F2">
        <w:rPr>
          <w:rFonts w:ascii="Arial" w:hAnsi="Arial" w:cs="Arial"/>
          <w:sz w:val="18"/>
          <w:szCs w:val="18"/>
        </w:rPr>
        <w:t>; minimum 2.5 mils (0.065 mm) cured film thickness; ASTM D-3363 pencil hardness: H or better</w:t>
      </w:r>
    </w:p>
    <w:p w14:paraId="316F3863" w14:textId="77777777" w:rsidR="00DB064D" w:rsidRPr="001137AB" w:rsidRDefault="00DB064D" w:rsidP="001137AB">
      <w:pPr>
        <w:pStyle w:val="ListParagraph"/>
        <w:numPr>
          <w:ilvl w:val="0"/>
          <w:numId w:val="29"/>
        </w:numPr>
        <w:rPr>
          <w:rFonts w:ascii="Arial" w:hAnsi="Arial" w:cs="Arial"/>
          <w:sz w:val="18"/>
          <w:szCs w:val="18"/>
        </w:rPr>
      </w:pPr>
      <w:proofErr w:type="spellStart"/>
      <w:r w:rsidRPr="001137AB">
        <w:rPr>
          <w:rFonts w:ascii="Arial" w:hAnsi="Arial" w:cs="Arial"/>
          <w:b/>
          <w:sz w:val="18"/>
          <w:szCs w:val="18"/>
        </w:rPr>
        <w:t>SpectraShield</w:t>
      </w:r>
      <w:proofErr w:type="spellEnd"/>
      <w:r w:rsidRPr="001137AB">
        <w:rPr>
          <w:rFonts w:ascii="Arial" w:hAnsi="Arial" w:cs="Arial"/>
          <w:b/>
          <w:sz w:val="18"/>
          <w:szCs w:val="18"/>
          <w:vertAlign w:val="superscript"/>
        </w:rPr>
        <w:t>®</w:t>
      </w:r>
      <w:r w:rsidRPr="001137AB">
        <w:rPr>
          <w:rFonts w:ascii="Arial" w:hAnsi="Arial" w:cs="Arial"/>
          <w:b/>
          <w:sz w:val="18"/>
          <w:szCs w:val="18"/>
        </w:rPr>
        <w:t xml:space="preserve"> Coating System (Color Selected by Architect):</w:t>
      </w:r>
      <w:r w:rsidRPr="001137AB">
        <w:rPr>
          <w:rFonts w:ascii="Arial" w:hAnsi="Arial" w:cs="Arial"/>
          <w:sz w:val="18"/>
          <w:szCs w:val="18"/>
        </w:rPr>
        <w:t xml:space="preserve"> Zirconium treatment followed by baked-on polyester powder coat, </w:t>
      </w:r>
      <w:r w:rsidRPr="001137AB">
        <w:rPr>
          <w:rFonts w:ascii="Arial" w:hAnsi="Arial" w:cs="Arial"/>
          <w:sz w:val="18"/>
          <w:szCs w:val="18"/>
          <w:highlight w:val="yellow"/>
        </w:rPr>
        <w:t>[color as selected by Architect from manufactur</w:t>
      </w:r>
      <w:r w:rsidRPr="001137AB">
        <w:rPr>
          <w:rFonts w:ascii="Arial" w:hAnsi="Arial" w:cs="Arial"/>
          <w:sz w:val="18"/>
          <w:szCs w:val="18"/>
          <w:highlight w:val="yellow"/>
        </w:rPr>
        <w:lastRenderedPageBreak/>
        <w:t>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12D30ABB" w14:textId="77777777" w:rsidR="00DB064D" w:rsidRPr="00BA546D" w:rsidRDefault="00DB064D" w:rsidP="001137AB">
      <w:pPr>
        <w:pStyle w:val="ListParagraph"/>
        <w:numPr>
          <w:ilvl w:val="0"/>
          <w:numId w:val="29"/>
        </w:numPr>
        <w:contextualSpacing w:val="0"/>
        <w:rPr>
          <w:rFonts w:ascii="Arial" w:hAnsi="Arial" w:cs="Arial"/>
          <w:b/>
          <w:sz w:val="18"/>
          <w:szCs w:val="18"/>
        </w:rPr>
      </w:pPr>
      <w:proofErr w:type="spellStart"/>
      <w:r>
        <w:rPr>
          <w:rFonts w:ascii="Arial" w:hAnsi="Arial" w:cs="Arial"/>
          <w:b/>
          <w:sz w:val="18"/>
          <w:szCs w:val="18"/>
        </w:rPr>
        <w:t>Atmoshiel</w:t>
      </w:r>
      <w:r w:rsidRPr="00385452">
        <w:rPr>
          <w:rFonts w:ascii="Arial" w:hAnsi="Arial" w:cs="Arial"/>
          <w:b/>
          <w:sz w:val="18"/>
          <w:szCs w:val="18"/>
        </w:rPr>
        <w:t>d</w:t>
      </w:r>
      <w:proofErr w:type="spell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454F5677" w14:textId="77777777" w:rsidR="00DB064D" w:rsidRPr="00385452" w:rsidRDefault="00DB064D" w:rsidP="001137AB">
      <w:pPr>
        <w:pStyle w:val="ListParagraph"/>
        <w:numPr>
          <w:ilvl w:val="1"/>
          <w:numId w:val="29"/>
        </w:numPr>
        <w:contextualSpacing w:val="0"/>
        <w:rPr>
          <w:rFonts w:ascii="Arial" w:hAnsi="Arial" w:cs="Arial"/>
          <w:sz w:val="18"/>
          <w:szCs w:val="18"/>
        </w:rPr>
      </w:pPr>
      <w:r w:rsidRPr="00385452">
        <w:rPr>
          <w:rFonts w:ascii="Arial" w:hAnsi="Arial" w:cs="Arial"/>
          <w:sz w:val="18"/>
          <w:szCs w:val="18"/>
        </w:rPr>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0FB4E55B" w14:textId="77777777" w:rsidR="00DB064D" w:rsidRPr="00217068" w:rsidRDefault="00DB064D" w:rsidP="001137AB">
      <w:pPr>
        <w:pStyle w:val="ListParagraph"/>
        <w:numPr>
          <w:ilvl w:val="1"/>
          <w:numId w:val="29"/>
        </w:numPr>
        <w:contextualSpacing w:val="0"/>
        <w:rPr>
          <w:rFonts w:ascii="Arial" w:hAnsi="Arial" w:cs="Arial"/>
          <w:sz w:val="18"/>
          <w:szCs w:val="18"/>
        </w:rPr>
      </w:pPr>
      <w:r w:rsidRPr="00385452">
        <w:rPr>
          <w:rFonts w:ascii="Arial" w:hAnsi="Arial" w:cs="Arial"/>
          <w:sz w:val="18"/>
          <w:szCs w:val="18"/>
        </w:rPr>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29CF8A88" w14:textId="77777777" w:rsidR="00DB064D" w:rsidRPr="001137AB" w:rsidRDefault="00DB064D" w:rsidP="001137AB">
      <w:pPr>
        <w:pStyle w:val="ListParagraph"/>
        <w:numPr>
          <w:ilvl w:val="0"/>
          <w:numId w:val="29"/>
        </w:numPr>
        <w:rPr>
          <w:rFonts w:ascii="Arial" w:hAnsi="Arial" w:cs="Arial"/>
          <w:sz w:val="18"/>
          <w:szCs w:val="18"/>
        </w:rPr>
      </w:pPr>
      <w:r w:rsidRPr="001137AB">
        <w:rPr>
          <w:rFonts w:ascii="Arial" w:hAnsi="Arial" w:cs="Arial"/>
          <w:b/>
          <w:sz w:val="18"/>
          <w:szCs w:val="18"/>
        </w:rPr>
        <w:lastRenderedPageBreak/>
        <w:t>Corrosion Inhibitive:</w:t>
      </w:r>
      <w:r w:rsidRPr="001137AB">
        <w:rPr>
          <w:rFonts w:ascii="Arial" w:hAnsi="Arial" w:cs="Arial"/>
          <w:sz w:val="18"/>
          <w:szCs w:val="18"/>
        </w:rPr>
        <w:t xml:space="preserve"> Zirconium treatment followed by a corrosion inhibitive baked-on zinc-rich gray polyester powder coat; minimum 2.5 mils (0.065 mm) cured film thickness</w:t>
      </w:r>
    </w:p>
    <w:p w14:paraId="1A025F45" w14:textId="77777777" w:rsidR="00DB064D" w:rsidRPr="001137AB" w:rsidRDefault="00DB064D" w:rsidP="001137AB">
      <w:pPr>
        <w:pStyle w:val="ListParagraph"/>
        <w:numPr>
          <w:ilvl w:val="0"/>
          <w:numId w:val="29"/>
        </w:numPr>
        <w:rPr>
          <w:rFonts w:ascii="Arial" w:hAnsi="Arial" w:cs="Arial"/>
          <w:sz w:val="18"/>
          <w:szCs w:val="18"/>
        </w:rPr>
      </w:pPr>
      <w:r w:rsidRPr="001137AB">
        <w:rPr>
          <w:rFonts w:ascii="Arial" w:hAnsi="Arial" w:cs="Arial"/>
          <w:b/>
          <w:sz w:val="18"/>
          <w:szCs w:val="18"/>
        </w:rPr>
        <w:t>Hot-dip Galvanized:</w:t>
      </w:r>
      <w:r w:rsidRPr="001137AB">
        <w:rPr>
          <w:rFonts w:ascii="Arial" w:hAnsi="Arial" w:cs="Arial"/>
          <w:sz w:val="18"/>
          <w:szCs w:val="18"/>
        </w:rPr>
        <w:t xml:space="preserve"> ASTM A 123, Grade 85 zinc coating, hot-dip galvanized after fabrication</w:t>
      </w:r>
    </w:p>
    <w:p w14:paraId="680DA811" w14:textId="77777777" w:rsidR="00DB064D" w:rsidRPr="00217068" w:rsidRDefault="00DB064D" w:rsidP="00DB064D">
      <w:pPr>
        <w:rPr>
          <w:rFonts w:ascii="Arial" w:hAnsi="Arial" w:cs="Arial"/>
          <w:sz w:val="18"/>
          <w:szCs w:val="18"/>
        </w:rPr>
      </w:pPr>
    </w:p>
    <w:p w14:paraId="6EF57162" w14:textId="77777777" w:rsidR="00DB064D" w:rsidRDefault="00DB064D" w:rsidP="00DB064D">
      <w:pPr>
        <w:rPr>
          <w:rFonts w:ascii="Arial" w:hAnsi="Arial" w:cs="Arial"/>
          <w:b/>
          <w:sz w:val="18"/>
          <w:szCs w:val="18"/>
        </w:rPr>
      </w:pPr>
      <w:r w:rsidRPr="00217068">
        <w:rPr>
          <w:rFonts w:ascii="Arial" w:hAnsi="Arial" w:cs="Arial"/>
          <w:sz w:val="18"/>
          <w:szCs w:val="18"/>
        </w:rPr>
        <w:t>G.</w:t>
      </w:r>
      <w:r w:rsidRPr="00217068">
        <w:rPr>
          <w:rFonts w:ascii="Arial" w:hAnsi="Arial" w:cs="Arial"/>
          <w:sz w:val="18"/>
          <w:szCs w:val="18"/>
        </w:rPr>
        <w:tab/>
      </w:r>
      <w:r w:rsidRPr="00217068">
        <w:rPr>
          <w:rFonts w:ascii="Arial" w:hAnsi="Arial" w:cs="Arial"/>
          <w:b/>
          <w:sz w:val="18"/>
          <w:szCs w:val="18"/>
        </w:rPr>
        <w:t>Hood:</w:t>
      </w:r>
    </w:p>
    <w:p w14:paraId="590BBB4E" w14:textId="77777777" w:rsidR="00DB064D" w:rsidRPr="00217068" w:rsidRDefault="00DB064D" w:rsidP="00DB064D">
      <w:pPr>
        <w:ind w:left="720"/>
        <w:rPr>
          <w:rFonts w:ascii="Arial" w:hAnsi="Arial" w:cs="Arial"/>
          <w:sz w:val="18"/>
          <w:szCs w:val="18"/>
        </w:rPr>
      </w:pPr>
      <w:r w:rsidRPr="00217068">
        <w:rPr>
          <w:rFonts w:ascii="Arial" w:hAnsi="Arial" w:cs="Arial"/>
          <w:sz w:val="18"/>
          <w:szCs w:val="18"/>
        </w:rPr>
        <w:t xml:space="preserve">Minimum </w:t>
      </w:r>
      <w:r w:rsidRPr="0036547F">
        <w:rPr>
          <w:rFonts w:ascii="Arial" w:hAnsi="Arial" w:cs="Arial"/>
          <w:sz w:val="18"/>
          <w:szCs w:val="18"/>
          <w:highlight w:val="yellow"/>
        </w:rPr>
        <w:t>[24 gauge galvanized steel] [24 gauge stainless steel] [0.040 inch (1.016 mm) aluminum]</w:t>
      </w:r>
      <w:r w:rsidRPr="00217068">
        <w:rPr>
          <w:rFonts w:ascii="Arial" w:hAnsi="Arial" w:cs="Arial"/>
          <w:sz w:val="18"/>
          <w:szCs w:val="18"/>
        </w:rPr>
        <w:t xml:space="preserve"> with reinforced top and bottom edges. Provide minimum 1/4 inch (6.35 mm) steel intermediate support brackets as required to prevent excessive sag.</w:t>
      </w:r>
    </w:p>
    <w:p w14:paraId="321D7F2C" w14:textId="77777777" w:rsidR="00DB064D" w:rsidRPr="00217068" w:rsidRDefault="00DB064D" w:rsidP="00DB064D">
      <w:pPr>
        <w:ind w:left="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Finish:</w:t>
      </w:r>
    </w:p>
    <w:p w14:paraId="30A47AAD" w14:textId="77777777" w:rsidR="00DB064D" w:rsidRPr="0036547F" w:rsidRDefault="00DB064D" w:rsidP="00DB064D">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31030176" w14:textId="77777777" w:rsidR="00DB064D" w:rsidRPr="001137AB" w:rsidRDefault="00DB064D" w:rsidP="001137AB">
      <w:pPr>
        <w:pStyle w:val="ListParagraph"/>
        <w:numPr>
          <w:ilvl w:val="0"/>
          <w:numId w:val="36"/>
        </w:numPr>
        <w:rPr>
          <w:rFonts w:ascii="Arial" w:hAnsi="Arial" w:cs="Arial"/>
          <w:sz w:val="18"/>
          <w:szCs w:val="18"/>
        </w:rPr>
      </w:pPr>
      <w:proofErr w:type="spellStart"/>
      <w:r w:rsidRPr="001137AB">
        <w:rPr>
          <w:rFonts w:ascii="Arial" w:hAnsi="Arial" w:cs="Arial"/>
          <w:b/>
          <w:sz w:val="18"/>
          <w:szCs w:val="18"/>
        </w:rPr>
        <w:t>GalvaNex</w:t>
      </w:r>
      <w:proofErr w:type="spellEnd"/>
      <w:r w:rsidRPr="001137AB">
        <w:rPr>
          <w:rFonts w:ascii="Arial" w:hAnsi="Arial" w:cs="Arial"/>
          <w:b/>
          <w:sz w:val="18"/>
          <w:szCs w:val="18"/>
          <w:vertAlign w:val="superscript"/>
        </w:rPr>
        <w:t>™</w:t>
      </w:r>
      <w:r w:rsidRPr="001137AB">
        <w:rPr>
          <w:rFonts w:ascii="Arial" w:hAnsi="Arial" w:cs="Arial"/>
          <w:b/>
          <w:sz w:val="18"/>
          <w:szCs w:val="18"/>
        </w:rPr>
        <w:t xml:space="preserve"> Coating System (Stock Colors):</w:t>
      </w:r>
    </w:p>
    <w:p w14:paraId="5B5BD1B3" w14:textId="77777777" w:rsidR="00DB064D" w:rsidRPr="001137AB" w:rsidRDefault="00DB064D" w:rsidP="001137AB">
      <w:pPr>
        <w:pStyle w:val="ListParagraph"/>
        <w:numPr>
          <w:ilvl w:val="1"/>
          <w:numId w:val="36"/>
        </w:numPr>
        <w:rPr>
          <w:rFonts w:ascii="Arial" w:hAnsi="Arial" w:cs="Arial"/>
          <w:sz w:val="18"/>
          <w:szCs w:val="18"/>
        </w:rPr>
      </w:pPr>
      <w:r w:rsidRPr="001137AB">
        <w:rPr>
          <w:rFonts w:ascii="Arial" w:hAnsi="Arial" w:cs="Arial"/>
          <w:sz w:val="18"/>
          <w:szCs w:val="18"/>
        </w:rPr>
        <w:t xml:space="preserve">ASTM A 653 galvanized base coating treated with dual process rinsing agents in preparation for chemical bonding </w:t>
      </w:r>
      <w:r w:rsidRPr="001137AB">
        <w:rPr>
          <w:rFonts w:ascii="Arial" w:hAnsi="Arial" w:cs="Arial"/>
          <w:sz w:val="18"/>
          <w:szCs w:val="18"/>
        </w:rPr>
        <w:lastRenderedPageBreak/>
        <w:t xml:space="preserve">baked-on base coat and </w:t>
      </w:r>
      <w:r w:rsidRPr="001137AB">
        <w:rPr>
          <w:rFonts w:ascii="Arial" w:hAnsi="Arial" w:cs="Arial"/>
          <w:sz w:val="18"/>
          <w:szCs w:val="18"/>
          <w:highlight w:val="yellow"/>
        </w:rPr>
        <w:t>[gray] [white] [tan]</w:t>
      </w:r>
      <w:r w:rsidRPr="001137AB">
        <w:rPr>
          <w:rFonts w:ascii="Arial" w:hAnsi="Arial" w:cs="Arial"/>
          <w:sz w:val="18"/>
          <w:szCs w:val="18"/>
        </w:rPr>
        <w:t xml:space="preserve"> baked-on polyester finish coat</w:t>
      </w:r>
    </w:p>
    <w:p w14:paraId="6C88A4F4" w14:textId="77777777" w:rsidR="00DB064D" w:rsidRPr="001137AB" w:rsidRDefault="00DB064D" w:rsidP="001137AB">
      <w:pPr>
        <w:pStyle w:val="ListParagraph"/>
        <w:numPr>
          <w:ilvl w:val="0"/>
          <w:numId w:val="36"/>
        </w:numPr>
        <w:rPr>
          <w:rFonts w:ascii="Arial" w:hAnsi="Arial" w:cs="Arial"/>
          <w:b/>
          <w:sz w:val="18"/>
          <w:szCs w:val="18"/>
        </w:rPr>
      </w:pPr>
      <w:proofErr w:type="spellStart"/>
      <w:r w:rsidRPr="001137AB">
        <w:rPr>
          <w:rFonts w:ascii="Arial" w:hAnsi="Arial" w:cs="Arial"/>
          <w:b/>
          <w:sz w:val="18"/>
          <w:szCs w:val="18"/>
        </w:rPr>
        <w:t>SpectraShield</w:t>
      </w:r>
      <w:proofErr w:type="spellEnd"/>
      <w:r w:rsidRPr="001137AB">
        <w:rPr>
          <w:rFonts w:ascii="Arial" w:hAnsi="Arial" w:cs="Arial"/>
          <w:b/>
          <w:sz w:val="18"/>
          <w:szCs w:val="18"/>
          <w:vertAlign w:val="superscript"/>
        </w:rPr>
        <w:t>®</w:t>
      </w:r>
      <w:r w:rsidRPr="001137AB">
        <w:rPr>
          <w:rFonts w:ascii="Arial" w:hAnsi="Arial" w:cs="Arial"/>
          <w:b/>
          <w:sz w:val="18"/>
          <w:szCs w:val="18"/>
        </w:rPr>
        <w:t xml:space="preserve"> Coating System (Color Selected by Architect):</w:t>
      </w:r>
    </w:p>
    <w:p w14:paraId="512D182E" w14:textId="77777777" w:rsidR="00DB064D" w:rsidRPr="001137AB" w:rsidRDefault="00DB064D" w:rsidP="001137AB">
      <w:pPr>
        <w:pStyle w:val="ListParagraph"/>
        <w:numPr>
          <w:ilvl w:val="1"/>
          <w:numId w:val="36"/>
        </w:numPr>
        <w:rPr>
          <w:rFonts w:ascii="Arial" w:hAnsi="Arial" w:cs="Arial"/>
          <w:sz w:val="18"/>
          <w:szCs w:val="18"/>
        </w:rPr>
      </w:pPr>
      <w:r w:rsidRPr="001137AB">
        <w:rPr>
          <w:rFonts w:ascii="Arial" w:hAnsi="Arial" w:cs="Arial"/>
          <w:sz w:val="18"/>
          <w:szCs w:val="18"/>
        </w:rPr>
        <w:t>ASTM A 653 galvanized base coating treated with dual process rinsing agents in preparation for chemical bonding, gray baked-on base coat and gray baked-on polyester finish coat</w:t>
      </w:r>
    </w:p>
    <w:p w14:paraId="4A057A25" w14:textId="77777777" w:rsidR="00DB064D" w:rsidRPr="001137AB" w:rsidRDefault="00DB064D" w:rsidP="001137AB">
      <w:pPr>
        <w:pStyle w:val="ListParagraph"/>
        <w:numPr>
          <w:ilvl w:val="1"/>
          <w:numId w:val="36"/>
        </w:numPr>
        <w:rPr>
          <w:rFonts w:ascii="Arial" w:hAnsi="Arial" w:cs="Arial"/>
          <w:sz w:val="18"/>
          <w:szCs w:val="18"/>
        </w:rPr>
      </w:pPr>
      <w:r w:rsidRPr="001137AB">
        <w:rPr>
          <w:rFonts w:ascii="Arial" w:hAnsi="Arial" w:cs="Arial"/>
          <w:sz w:val="18"/>
          <w:szCs w:val="18"/>
        </w:rPr>
        <w:t xml:space="preserve">Zirconium treatment followed by baked-on polyester powder coat, with </w:t>
      </w:r>
      <w:r w:rsidRPr="001137AB">
        <w:rPr>
          <w:rFonts w:ascii="Arial" w:hAnsi="Arial" w:cs="Arial"/>
          <w:sz w:val="18"/>
          <w:szCs w:val="18"/>
          <w:highlight w:val="yellow"/>
        </w:rPr>
        <w:t>[color as selected by Architect from manufacturer's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4F2BCAB0" w14:textId="77777777" w:rsidR="00DB064D" w:rsidRPr="00BA546D" w:rsidRDefault="00DB064D" w:rsidP="001137AB">
      <w:pPr>
        <w:pStyle w:val="ListParagraph"/>
        <w:numPr>
          <w:ilvl w:val="0"/>
          <w:numId w:val="36"/>
        </w:numPr>
        <w:contextualSpacing w:val="0"/>
        <w:rPr>
          <w:rFonts w:ascii="Arial" w:hAnsi="Arial" w:cs="Arial"/>
          <w:b/>
          <w:sz w:val="18"/>
          <w:szCs w:val="18"/>
        </w:rPr>
      </w:pPr>
      <w:proofErr w:type="spellStart"/>
      <w:r>
        <w:rPr>
          <w:rFonts w:ascii="Arial" w:hAnsi="Arial" w:cs="Arial"/>
          <w:b/>
          <w:sz w:val="18"/>
          <w:szCs w:val="18"/>
        </w:rPr>
        <w:t>Atmoshiel</w:t>
      </w:r>
      <w:r w:rsidRPr="00385452">
        <w:rPr>
          <w:rFonts w:ascii="Arial" w:hAnsi="Arial" w:cs="Arial"/>
          <w:b/>
          <w:sz w:val="18"/>
          <w:szCs w:val="18"/>
        </w:rPr>
        <w:t>d</w:t>
      </w:r>
      <w:proofErr w:type="spell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5E0B9555" w14:textId="77777777" w:rsidR="00DB064D" w:rsidRPr="00385452" w:rsidRDefault="00DB064D" w:rsidP="001137AB">
      <w:pPr>
        <w:pStyle w:val="ListParagraph"/>
        <w:numPr>
          <w:ilvl w:val="1"/>
          <w:numId w:val="36"/>
        </w:numPr>
        <w:contextualSpacing w:val="0"/>
        <w:rPr>
          <w:rFonts w:ascii="Arial" w:hAnsi="Arial" w:cs="Arial"/>
          <w:sz w:val="18"/>
          <w:szCs w:val="18"/>
        </w:rPr>
      </w:pPr>
      <w:r w:rsidRPr="00385452">
        <w:rPr>
          <w:rFonts w:ascii="Arial" w:hAnsi="Arial" w:cs="Arial"/>
          <w:sz w:val="18"/>
          <w:szCs w:val="18"/>
        </w:rPr>
        <w:lastRenderedPageBreak/>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7D6CBE15" w14:textId="77777777" w:rsidR="00DB064D" w:rsidRPr="00217068" w:rsidRDefault="00DB064D" w:rsidP="001137AB">
      <w:pPr>
        <w:pStyle w:val="ListParagraph"/>
        <w:numPr>
          <w:ilvl w:val="1"/>
          <w:numId w:val="36"/>
        </w:numPr>
        <w:contextualSpacing w:val="0"/>
        <w:rPr>
          <w:rFonts w:ascii="Arial" w:hAnsi="Arial" w:cs="Arial"/>
          <w:sz w:val="18"/>
          <w:szCs w:val="18"/>
        </w:rPr>
      </w:pPr>
      <w:r w:rsidRPr="00385452">
        <w:rPr>
          <w:rFonts w:ascii="Arial" w:hAnsi="Arial" w:cs="Arial"/>
          <w:sz w:val="18"/>
          <w:szCs w:val="18"/>
        </w:rPr>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4FC53486" w14:textId="77777777" w:rsidR="00DB064D" w:rsidRPr="001137AB" w:rsidRDefault="00DB064D" w:rsidP="001137AB">
      <w:pPr>
        <w:pStyle w:val="ListParagraph"/>
        <w:numPr>
          <w:ilvl w:val="0"/>
          <w:numId w:val="36"/>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w:t>
      </w:r>
      <w:r w:rsidR="00776507" w:rsidRPr="001137AB">
        <w:rPr>
          <w:rFonts w:ascii="Arial" w:hAnsi="Arial" w:cs="Arial"/>
          <w:sz w:val="18"/>
          <w:szCs w:val="18"/>
        </w:rPr>
        <w:t>16</w:t>
      </w:r>
      <w:r w:rsidRPr="001137AB">
        <w:rPr>
          <w:rFonts w:ascii="Arial" w:hAnsi="Arial" w:cs="Arial"/>
          <w:sz w:val="18"/>
          <w:szCs w:val="18"/>
        </w:rPr>
        <w:t xml:space="preserve"> #4 finish</w:t>
      </w:r>
    </w:p>
    <w:p w14:paraId="5B7CCD1F" w14:textId="77777777" w:rsidR="00776507" w:rsidRPr="001137AB" w:rsidRDefault="00776507" w:rsidP="001137AB">
      <w:pPr>
        <w:pStyle w:val="ListParagraph"/>
        <w:numPr>
          <w:ilvl w:val="0"/>
          <w:numId w:val="36"/>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304 #4 finish</w:t>
      </w:r>
    </w:p>
    <w:p w14:paraId="5DD6134C" w14:textId="77777777" w:rsidR="00DB064D" w:rsidRPr="001137AB" w:rsidRDefault="00DB064D" w:rsidP="001137AB">
      <w:pPr>
        <w:pStyle w:val="ListParagraph"/>
        <w:numPr>
          <w:ilvl w:val="0"/>
          <w:numId w:val="36"/>
        </w:numPr>
        <w:rPr>
          <w:rFonts w:ascii="Arial" w:hAnsi="Arial" w:cs="Arial"/>
          <w:sz w:val="18"/>
          <w:szCs w:val="18"/>
        </w:rPr>
      </w:pPr>
      <w:r w:rsidRPr="001137AB">
        <w:rPr>
          <w:rFonts w:ascii="Arial" w:hAnsi="Arial" w:cs="Arial"/>
          <w:b/>
          <w:sz w:val="18"/>
          <w:szCs w:val="18"/>
        </w:rPr>
        <w:t>Aluminum:</w:t>
      </w:r>
      <w:r w:rsidRPr="001137AB">
        <w:rPr>
          <w:rFonts w:ascii="Arial" w:hAnsi="Arial" w:cs="Arial"/>
          <w:sz w:val="18"/>
          <w:szCs w:val="18"/>
        </w:rPr>
        <w:t xml:space="preserve"> </w:t>
      </w:r>
      <w:r w:rsidRPr="001137AB">
        <w:rPr>
          <w:rFonts w:ascii="Arial" w:hAnsi="Arial" w:cs="Arial"/>
          <w:sz w:val="18"/>
          <w:szCs w:val="18"/>
          <w:highlight w:val="yellow"/>
        </w:rPr>
        <w:t>[Mill finish] [Clear anodized] [Medium bronze anodized] [Dark bronze anodized] [Black anodized]</w:t>
      </w:r>
    </w:p>
    <w:p w14:paraId="78AF402B" w14:textId="77777777" w:rsidR="00DB064D" w:rsidRPr="00217068" w:rsidRDefault="00DB064D" w:rsidP="00DB064D">
      <w:pPr>
        <w:ind w:left="720"/>
        <w:rPr>
          <w:rFonts w:ascii="Arial" w:hAnsi="Arial" w:cs="Arial"/>
          <w:sz w:val="18"/>
          <w:szCs w:val="18"/>
        </w:rPr>
      </w:pPr>
    </w:p>
    <w:p w14:paraId="763DB198" w14:textId="77777777" w:rsidR="00DB064D" w:rsidRPr="00217068" w:rsidRDefault="00DB064D" w:rsidP="00DB064D">
      <w:pPr>
        <w:ind w:firstLine="720"/>
        <w:rPr>
          <w:rFonts w:ascii="Arial" w:hAnsi="Arial" w:cs="Arial"/>
          <w:sz w:val="18"/>
          <w:szCs w:val="18"/>
        </w:rPr>
      </w:pPr>
      <w:r w:rsidRPr="00217068">
        <w:rPr>
          <w:rFonts w:ascii="Arial" w:hAnsi="Arial" w:cs="Arial"/>
          <w:sz w:val="18"/>
          <w:szCs w:val="18"/>
        </w:rPr>
        <w:t>H.</w:t>
      </w:r>
      <w:r w:rsidRPr="00217068">
        <w:rPr>
          <w:rFonts w:ascii="Arial" w:hAnsi="Arial" w:cs="Arial"/>
          <w:sz w:val="18"/>
          <w:szCs w:val="18"/>
        </w:rPr>
        <w:tab/>
      </w:r>
      <w:proofErr w:type="spellStart"/>
      <w:r w:rsidRPr="0036547F">
        <w:rPr>
          <w:rFonts w:ascii="Arial" w:hAnsi="Arial" w:cs="Arial"/>
          <w:b/>
          <w:sz w:val="18"/>
          <w:szCs w:val="18"/>
        </w:rPr>
        <w:t>Weatherstripping</w:t>
      </w:r>
      <w:proofErr w:type="spellEnd"/>
      <w:r w:rsidRPr="0036547F">
        <w:rPr>
          <w:rFonts w:ascii="Arial" w:hAnsi="Arial" w:cs="Arial"/>
          <w:b/>
          <w:sz w:val="18"/>
          <w:szCs w:val="18"/>
        </w:rPr>
        <w:t>:</w:t>
      </w:r>
    </w:p>
    <w:p w14:paraId="37D31DB7" w14:textId="77777777" w:rsidR="00DB064D" w:rsidRPr="0036547F" w:rsidRDefault="00DB064D" w:rsidP="00DB064D">
      <w:pPr>
        <w:rPr>
          <w:rFonts w:ascii="Arial" w:hAnsi="Arial" w:cs="Arial"/>
          <w:color w:val="FF0000"/>
          <w:sz w:val="16"/>
          <w:szCs w:val="16"/>
        </w:rPr>
      </w:pPr>
      <w:r w:rsidRPr="0036547F">
        <w:rPr>
          <w:rFonts w:ascii="Arial" w:hAnsi="Arial" w:cs="Arial"/>
          <w:color w:val="FF0000"/>
          <w:sz w:val="16"/>
          <w:szCs w:val="16"/>
        </w:rPr>
        <w:lastRenderedPageBreak/>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3927B4F2" w14:textId="77777777" w:rsidR="00DB064D" w:rsidRPr="00217068" w:rsidRDefault="00DB064D" w:rsidP="00DB064D">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Bottom Bar:</w:t>
      </w:r>
    </w:p>
    <w:p w14:paraId="43557BFC" w14:textId="77777777" w:rsidR="00DB064D" w:rsidRPr="001137AB" w:rsidRDefault="00DB064D" w:rsidP="001137AB">
      <w:pPr>
        <w:pStyle w:val="ListParagraph"/>
        <w:numPr>
          <w:ilvl w:val="0"/>
          <w:numId w:val="43"/>
        </w:numPr>
        <w:rPr>
          <w:rFonts w:ascii="Arial" w:hAnsi="Arial" w:cs="Arial"/>
          <w:sz w:val="18"/>
          <w:szCs w:val="18"/>
        </w:rPr>
      </w:pPr>
      <w:r w:rsidRPr="001137AB">
        <w:rPr>
          <w:rFonts w:ascii="Arial" w:hAnsi="Arial" w:cs="Arial"/>
          <w:b/>
          <w:sz w:val="18"/>
          <w:szCs w:val="18"/>
        </w:rPr>
        <w:t>Manually Operated Doors:</w:t>
      </w:r>
      <w:r w:rsidRPr="001137AB">
        <w:rPr>
          <w:rFonts w:ascii="Arial" w:hAnsi="Arial" w:cs="Arial"/>
          <w:sz w:val="18"/>
          <w:szCs w:val="18"/>
        </w:rPr>
        <w:t xml:space="preserve"> Replaceable, bulb-style, compressible EDPM gasket extending into guides</w:t>
      </w:r>
    </w:p>
    <w:p w14:paraId="418244BE" w14:textId="77777777" w:rsidR="00DB064D" w:rsidRPr="001137AB" w:rsidRDefault="00DB064D" w:rsidP="001137AB">
      <w:pPr>
        <w:pStyle w:val="ListParagraph"/>
        <w:numPr>
          <w:ilvl w:val="0"/>
          <w:numId w:val="43"/>
        </w:numPr>
        <w:rPr>
          <w:rFonts w:ascii="Arial" w:hAnsi="Arial" w:cs="Arial"/>
          <w:sz w:val="18"/>
          <w:szCs w:val="18"/>
        </w:rPr>
      </w:pPr>
      <w:r w:rsidRPr="001137AB">
        <w:rPr>
          <w:rFonts w:ascii="Arial" w:hAnsi="Arial" w:cs="Arial"/>
          <w:b/>
          <w:sz w:val="18"/>
          <w:szCs w:val="18"/>
        </w:rPr>
        <w:t>Motor Operated Doors:</w:t>
      </w:r>
      <w:r w:rsidRPr="001137AB">
        <w:rPr>
          <w:rFonts w:ascii="Arial" w:hAnsi="Arial" w:cs="Arial"/>
          <w:sz w:val="18"/>
          <w:szCs w:val="18"/>
        </w:rPr>
        <w:t xml:space="preserve"> Sensing/weather edge with neoprene astragal extending full width of door bottom bar</w:t>
      </w:r>
    </w:p>
    <w:p w14:paraId="3D9410D4"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36547F">
        <w:rPr>
          <w:rFonts w:ascii="Arial" w:hAnsi="Arial" w:cs="Arial"/>
          <w:b/>
          <w:sz w:val="18"/>
          <w:szCs w:val="18"/>
        </w:rPr>
        <w:t>Guides:</w:t>
      </w:r>
      <w:r w:rsidRPr="00217068">
        <w:rPr>
          <w:rFonts w:ascii="Arial" w:hAnsi="Arial" w:cs="Arial"/>
          <w:sz w:val="18"/>
          <w:szCs w:val="18"/>
        </w:rPr>
        <w:t xml:space="preserve"> Replaceable vinyl strip on guides sealing against </w:t>
      </w:r>
      <w:r w:rsidRPr="0036547F">
        <w:rPr>
          <w:rFonts w:ascii="Arial" w:hAnsi="Arial" w:cs="Arial"/>
          <w:sz w:val="18"/>
          <w:szCs w:val="18"/>
          <w:highlight w:val="yellow"/>
        </w:rPr>
        <w:t>[fascia side] [both sides</w:t>
      </w:r>
      <w:r w:rsidRPr="00217068">
        <w:rPr>
          <w:rFonts w:ascii="Arial" w:hAnsi="Arial" w:cs="Arial"/>
          <w:sz w:val="18"/>
          <w:szCs w:val="18"/>
        </w:rPr>
        <w:t>] of curtain</w:t>
      </w:r>
    </w:p>
    <w:p w14:paraId="74566CC1"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3.</w:t>
      </w:r>
      <w:r w:rsidRPr="00217068">
        <w:rPr>
          <w:rFonts w:ascii="Arial" w:hAnsi="Arial" w:cs="Arial"/>
          <w:sz w:val="18"/>
          <w:szCs w:val="18"/>
        </w:rPr>
        <w:tab/>
      </w:r>
      <w:r w:rsidRPr="0036547F">
        <w:rPr>
          <w:rFonts w:ascii="Arial" w:hAnsi="Arial" w:cs="Arial"/>
          <w:b/>
          <w:sz w:val="18"/>
          <w:szCs w:val="18"/>
        </w:rPr>
        <w:t>Lintel Seal:</w:t>
      </w:r>
      <w:r w:rsidRPr="00217068">
        <w:rPr>
          <w:rFonts w:ascii="Arial" w:hAnsi="Arial" w:cs="Arial"/>
          <w:sz w:val="18"/>
          <w:szCs w:val="18"/>
        </w:rPr>
        <w:t xml:space="preserve"> </w:t>
      </w:r>
      <w:r>
        <w:rPr>
          <w:rFonts w:ascii="Arial" w:hAnsi="Arial" w:cs="Arial"/>
          <w:color w:val="000000"/>
        </w:rPr>
        <w:t>Double brush seal with EPDM sandwiched between the two brush seals at door header to impede air flow.   </w:t>
      </w:r>
    </w:p>
    <w:p w14:paraId="32971CDA" w14:textId="77777777" w:rsidR="00DB064D" w:rsidRDefault="00DB064D" w:rsidP="00DB064D">
      <w:pPr>
        <w:ind w:left="720" w:firstLine="720"/>
        <w:rPr>
          <w:rFonts w:ascii="Arial" w:hAnsi="Arial" w:cs="Arial"/>
          <w:sz w:val="18"/>
          <w:szCs w:val="18"/>
        </w:rPr>
      </w:pPr>
      <w:r w:rsidRPr="00217068">
        <w:rPr>
          <w:rFonts w:ascii="Arial" w:hAnsi="Arial" w:cs="Arial"/>
          <w:sz w:val="18"/>
          <w:szCs w:val="18"/>
        </w:rPr>
        <w:t>4.</w:t>
      </w:r>
      <w:r w:rsidRPr="00217068">
        <w:rPr>
          <w:rFonts w:ascii="Arial" w:hAnsi="Arial" w:cs="Arial"/>
          <w:sz w:val="18"/>
          <w:szCs w:val="18"/>
        </w:rPr>
        <w:tab/>
      </w:r>
      <w:r w:rsidRPr="0036547F">
        <w:rPr>
          <w:rFonts w:ascii="Arial" w:hAnsi="Arial" w:cs="Arial"/>
          <w:b/>
          <w:sz w:val="18"/>
          <w:szCs w:val="18"/>
        </w:rPr>
        <w:t>Hood:</w:t>
      </w:r>
      <w:r w:rsidRPr="00217068">
        <w:rPr>
          <w:rFonts w:ascii="Arial" w:hAnsi="Arial" w:cs="Arial"/>
          <w:sz w:val="18"/>
          <w:szCs w:val="18"/>
        </w:rPr>
        <w:t xml:space="preserve"> Neoprene/rayon baffle to impede air flow above coil</w:t>
      </w:r>
    </w:p>
    <w:p w14:paraId="6A3AB108" w14:textId="77777777" w:rsidR="0037243E" w:rsidRPr="0037243E" w:rsidRDefault="0037243E" w:rsidP="0037243E">
      <w:pPr>
        <w:ind w:left="2160" w:hanging="720"/>
        <w:rPr>
          <w:rFonts w:ascii="Arial" w:hAnsi="Arial" w:cs="Arial"/>
          <w:sz w:val="18"/>
          <w:szCs w:val="18"/>
        </w:rPr>
      </w:pPr>
      <w:r>
        <w:rPr>
          <w:rFonts w:ascii="Arial" w:hAnsi="Arial" w:cs="Arial"/>
          <w:sz w:val="18"/>
          <w:szCs w:val="18"/>
        </w:rPr>
        <w:t xml:space="preserve">5. </w:t>
      </w:r>
      <w:r>
        <w:rPr>
          <w:rFonts w:ascii="Arial" w:hAnsi="Arial" w:cs="Arial"/>
          <w:sz w:val="18"/>
          <w:szCs w:val="18"/>
        </w:rPr>
        <w:tab/>
      </w:r>
      <w:r>
        <w:rPr>
          <w:rFonts w:ascii="Arial" w:hAnsi="Arial" w:cs="Arial"/>
          <w:b/>
          <w:sz w:val="18"/>
          <w:szCs w:val="18"/>
        </w:rPr>
        <w:t xml:space="preserve">Guide Seal: </w:t>
      </w:r>
      <w:r w:rsidRPr="0037243E">
        <w:rPr>
          <w:rFonts w:ascii="Arial" w:hAnsi="Arial" w:cs="Arial"/>
          <w:sz w:val="18"/>
          <w:szCs w:val="18"/>
          <w:highlight w:val="yellow"/>
        </w:rPr>
        <w:t>For face of wall applications</w:t>
      </w:r>
      <w:r>
        <w:rPr>
          <w:rFonts w:ascii="Arial" w:hAnsi="Arial" w:cs="Arial"/>
          <w:sz w:val="18"/>
          <w:szCs w:val="18"/>
        </w:rPr>
        <w:t xml:space="preserve">, a foam block will be supplied for the area between the inner guide angle and wall construction. </w:t>
      </w:r>
      <w:r w:rsidRPr="0037243E">
        <w:rPr>
          <w:rFonts w:ascii="Arial" w:hAnsi="Arial" w:cs="Arial"/>
          <w:sz w:val="18"/>
          <w:szCs w:val="18"/>
          <w:highlight w:val="yellow"/>
        </w:rPr>
        <w:t>For between jambs applications</w:t>
      </w:r>
      <w:r>
        <w:rPr>
          <w:rFonts w:ascii="Arial" w:hAnsi="Arial" w:cs="Arial"/>
          <w:sz w:val="18"/>
          <w:szCs w:val="18"/>
        </w:rPr>
        <w:t>, silicone around each angle joint will be required.</w:t>
      </w:r>
    </w:p>
    <w:p w14:paraId="68A677F0" w14:textId="77777777" w:rsidR="00DB064D" w:rsidRPr="00217068" w:rsidRDefault="00DB064D" w:rsidP="00DB064D">
      <w:pPr>
        <w:rPr>
          <w:rFonts w:ascii="Arial" w:hAnsi="Arial" w:cs="Arial"/>
          <w:sz w:val="18"/>
          <w:szCs w:val="18"/>
        </w:rPr>
      </w:pPr>
    </w:p>
    <w:p w14:paraId="555431F0" w14:textId="77777777" w:rsidR="00DB064D" w:rsidRPr="00344FCC" w:rsidRDefault="00DB064D" w:rsidP="00DB064D">
      <w:pPr>
        <w:pStyle w:val="ListParagraph"/>
        <w:numPr>
          <w:ilvl w:val="1"/>
          <w:numId w:val="2"/>
        </w:numPr>
        <w:rPr>
          <w:rFonts w:ascii="Arial" w:hAnsi="Arial" w:cs="Arial"/>
          <w:sz w:val="18"/>
          <w:szCs w:val="18"/>
        </w:rPr>
      </w:pPr>
      <w:r w:rsidRPr="00344FCC">
        <w:rPr>
          <w:rFonts w:ascii="Arial" w:hAnsi="Arial" w:cs="Arial"/>
          <w:sz w:val="18"/>
          <w:szCs w:val="18"/>
        </w:rPr>
        <w:t>OPERATION</w:t>
      </w:r>
    </w:p>
    <w:p w14:paraId="1A0CB8C7" w14:textId="77777777" w:rsidR="00DB064D" w:rsidRPr="00217068" w:rsidRDefault="00DB064D" w:rsidP="00DB064D">
      <w:pPr>
        <w:rPr>
          <w:rFonts w:ascii="Arial" w:hAnsi="Arial" w:cs="Arial"/>
          <w:sz w:val="18"/>
          <w:szCs w:val="18"/>
        </w:rPr>
      </w:pPr>
    </w:p>
    <w:p w14:paraId="7519760B" w14:textId="77777777" w:rsidR="007C20FD" w:rsidRDefault="00DB064D" w:rsidP="007C20FD">
      <w:pPr>
        <w:pStyle w:val="ListParagraph"/>
        <w:numPr>
          <w:ilvl w:val="0"/>
          <w:numId w:val="46"/>
        </w:numPr>
        <w:rPr>
          <w:rFonts w:ascii="Arial" w:hAnsi="Arial" w:cs="Arial"/>
          <w:sz w:val="18"/>
          <w:szCs w:val="18"/>
        </w:rPr>
      </w:pPr>
      <w:r w:rsidRPr="00344FCC">
        <w:rPr>
          <w:rFonts w:ascii="Arial" w:hAnsi="Arial" w:cs="Arial"/>
          <w:b/>
          <w:sz w:val="18"/>
          <w:szCs w:val="18"/>
        </w:rPr>
        <w:t xml:space="preserve">Manual </w:t>
      </w:r>
      <w:proofErr w:type="spellStart"/>
      <w:r>
        <w:rPr>
          <w:rFonts w:ascii="Arial" w:hAnsi="Arial" w:cs="Arial"/>
          <w:b/>
          <w:sz w:val="18"/>
          <w:szCs w:val="18"/>
        </w:rPr>
        <w:t>ControlGard</w:t>
      </w:r>
      <w:proofErr w:type="spellEnd"/>
      <w:r>
        <w:rPr>
          <w:rFonts w:ascii="Arial" w:hAnsi="Arial" w:cs="Arial"/>
          <w:b/>
          <w:sz w:val="18"/>
          <w:szCs w:val="18"/>
        </w:rPr>
        <w:t xml:space="preserve"> </w:t>
      </w:r>
      <w:r w:rsidRPr="00344FCC">
        <w:rPr>
          <w:rFonts w:ascii="Arial" w:hAnsi="Arial" w:cs="Arial"/>
          <w:b/>
          <w:sz w:val="18"/>
          <w:szCs w:val="18"/>
        </w:rPr>
        <w:t xml:space="preserve">Chain Hoist: </w:t>
      </w:r>
      <w:r w:rsidRPr="00344FCC">
        <w:rPr>
          <w:rFonts w:ascii="Arial" w:hAnsi="Arial" w:cs="Arial"/>
          <w:sz w:val="18"/>
          <w:szCs w:val="18"/>
        </w:rPr>
        <w:t xml:space="preserve">Provide chain hoist operator </w:t>
      </w:r>
      <w:r>
        <w:rPr>
          <w:rFonts w:ascii="Arial" w:hAnsi="Arial" w:cs="Arial"/>
          <w:sz w:val="18"/>
          <w:szCs w:val="18"/>
        </w:rPr>
        <w:t xml:space="preserve">with endless steel chain, chain pocket wheel </w:t>
      </w:r>
      <w:r w:rsidRPr="00344FCC">
        <w:rPr>
          <w:rFonts w:ascii="Arial" w:hAnsi="Arial" w:cs="Arial"/>
          <w:sz w:val="18"/>
          <w:szCs w:val="18"/>
        </w:rPr>
        <w:t xml:space="preserve">and guard, geared reduction unit, and chain keeper secured to guide. Chain hoist to </w:t>
      </w:r>
      <w:r>
        <w:rPr>
          <w:rFonts w:ascii="Arial" w:hAnsi="Arial" w:cs="Arial"/>
          <w:sz w:val="18"/>
          <w:szCs w:val="18"/>
        </w:rPr>
        <w:t xml:space="preserve">include </w:t>
      </w:r>
      <w:r w:rsidRPr="00344FCC">
        <w:rPr>
          <w:rFonts w:ascii="Arial" w:hAnsi="Arial" w:cs="Arial"/>
          <w:sz w:val="18"/>
          <w:szCs w:val="18"/>
        </w:rPr>
        <w:t xml:space="preserve">integral brake mechanism that will immediately stop upward or downward travel and </w:t>
      </w:r>
      <w:r>
        <w:rPr>
          <w:rFonts w:ascii="Arial" w:hAnsi="Arial" w:cs="Arial"/>
          <w:sz w:val="18"/>
          <w:szCs w:val="18"/>
        </w:rPr>
        <w:t xml:space="preserve">maintain the </w:t>
      </w:r>
      <w:r w:rsidRPr="00344FCC">
        <w:rPr>
          <w:rFonts w:ascii="Arial" w:hAnsi="Arial" w:cs="Arial"/>
          <w:sz w:val="18"/>
          <w:szCs w:val="18"/>
        </w:rPr>
        <w:t>door in a stationary position when the hand chain is released by the user</w:t>
      </w:r>
    </w:p>
    <w:p w14:paraId="6CD27656" w14:textId="77777777" w:rsidR="007C20FD" w:rsidRDefault="00DB064D" w:rsidP="007C20FD">
      <w:pPr>
        <w:rPr>
          <w:rFonts w:ascii="Arial" w:hAnsi="Arial" w:cs="Arial"/>
          <w:color w:val="FF0000"/>
          <w:sz w:val="16"/>
          <w:szCs w:val="16"/>
        </w:rPr>
      </w:pPr>
      <w:r w:rsidRPr="007C20FD">
        <w:rPr>
          <w:rFonts w:ascii="Arial" w:hAnsi="Arial" w:cs="Arial"/>
          <w:color w:val="FF0000"/>
          <w:sz w:val="16"/>
          <w:szCs w:val="16"/>
        </w:rPr>
        <w:t xml:space="preserve">** </w:t>
      </w:r>
      <w:r w:rsidRPr="007C20FD">
        <w:rPr>
          <w:rFonts w:ascii="Arial" w:hAnsi="Arial" w:cs="Arial"/>
          <w:b/>
          <w:color w:val="FF0000"/>
          <w:sz w:val="16"/>
          <w:szCs w:val="16"/>
        </w:rPr>
        <w:t>NOTE TO SPECIFIER **</w:t>
      </w:r>
      <w:r w:rsidRPr="007C20FD">
        <w:rPr>
          <w:rFonts w:ascii="Arial" w:hAnsi="Arial" w:cs="Arial"/>
          <w:color w:val="FF0000"/>
          <w:sz w:val="16"/>
          <w:szCs w:val="16"/>
        </w:rPr>
        <w:t xml:space="preserve"> Select model MG operators for units that will routinely cycle less than 20 times per day and require no more than 3/4 HP. Select SG operators for units that will cycle more than 20 times per day and for large size units that will require greater than 3/4 HP.</w:t>
      </w:r>
    </w:p>
    <w:p w14:paraId="6112A246" w14:textId="77777777" w:rsidR="007C20FD" w:rsidRPr="007C20FD" w:rsidRDefault="007C20FD" w:rsidP="007C20FD">
      <w:pPr>
        <w:rPr>
          <w:rFonts w:ascii="Arial" w:hAnsi="Arial" w:cs="Arial"/>
          <w:sz w:val="18"/>
          <w:szCs w:val="18"/>
        </w:rPr>
      </w:pPr>
    </w:p>
    <w:p w14:paraId="22E839F6" w14:textId="77777777" w:rsidR="001137AB" w:rsidRDefault="00DB064D" w:rsidP="007C20FD">
      <w:pPr>
        <w:pStyle w:val="ListParagraph"/>
        <w:numPr>
          <w:ilvl w:val="0"/>
          <w:numId w:val="46"/>
        </w:numPr>
        <w:rPr>
          <w:rFonts w:ascii="Arial" w:hAnsi="Arial" w:cs="Arial"/>
          <w:sz w:val="18"/>
          <w:szCs w:val="18"/>
        </w:rPr>
      </w:pPr>
      <w:r w:rsidRPr="001137AB">
        <w:rPr>
          <w:rFonts w:ascii="Arial" w:hAnsi="Arial" w:cs="Arial"/>
          <w:b/>
          <w:sz w:val="18"/>
          <w:szCs w:val="18"/>
        </w:rPr>
        <w:t>Motor – Standard Use – Model MG (Industrial Duty Gear Head) Operator:</w:t>
      </w:r>
      <w:r w:rsidRPr="001137AB">
        <w:rPr>
          <w:rFonts w:ascii="Arial" w:hAnsi="Arial" w:cs="Arial"/>
          <w:sz w:val="18"/>
          <w:szCs w:val="18"/>
        </w:rPr>
        <w:t xml:space="preserve"> The operator must not extend above or below the door coil when mounted front-of-coil.  Rated for a maximum of 20 cycles </w:t>
      </w:r>
      <w:r w:rsidRPr="001137AB">
        <w:rPr>
          <w:rFonts w:ascii="Arial" w:hAnsi="Arial" w:cs="Arial"/>
          <w:sz w:val="18"/>
          <w:szCs w:val="18"/>
        </w:rPr>
        <w:lastRenderedPageBreak/>
        <w:t xml:space="preserve">per hour (not to be used for consecutive hours) </w:t>
      </w:r>
      <w:proofErr w:type="spellStart"/>
      <w:r w:rsidRPr="001137AB">
        <w:rPr>
          <w:rFonts w:ascii="Arial" w:hAnsi="Arial" w:cs="Arial"/>
          <w:sz w:val="18"/>
          <w:szCs w:val="18"/>
        </w:rPr>
        <w:t>cULus</w:t>
      </w:r>
      <w:proofErr w:type="spellEnd"/>
      <w:r w:rsidRPr="001137AB">
        <w:rPr>
          <w:rFonts w:ascii="Arial" w:hAnsi="Arial" w:cs="Arial"/>
          <w:sz w:val="18"/>
          <w:szCs w:val="18"/>
        </w:rPr>
        <w:t xml:space="preserve"> listed (to comply with UL requirements in The United States and Canada), Totally Enclosed Non Ventilated gear head operator(s) rated (1/3) (1/2) or (3/4) </w:t>
      </w:r>
      <w:proofErr w:type="spellStart"/>
      <w:r w:rsidRPr="001137AB">
        <w:rPr>
          <w:rFonts w:ascii="Arial" w:hAnsi="Arial" w:cs="Arial"/>
          <w:sz w:val="18"/>
          <w:szCs w:val="18"/>
        </w:rPr>
        <w:t>hp</w:t>
      </w:r>
      <w:proofErr w:type="spellEnd"/>
      <w:r w:rsidRPr="001137AB">
        <w:rPr>
          <w:rFonts w:ascii="Arial" w:hAnsi="Arial" w:cs="Arial"/>
          <w:sz w:val="18"/>
          <w:szCs w:val="18"/>
        </w:rPr>
        <w:t xml:space="preserve"> as recommended by door manufacture for size and type of door, </w:t>
      </w:r>
      <w:r w:rsidRPr="001137AB">
        <w:rPr>
          <w:rFonts w:ascii="Arial" w:hAnsi="Arial" w:cs="Arial"/>
          <w:sz w:val="18"/>
          <w:szCs w:val="18"/>
          <w:highlight w:val="yellow"/>
        </w:rPr>
        <w:t>____</w:t>
      </w:r>
      <w:r w:rsidRPr="001137AB">
        <w:rPr>
          <w:rFonts w:ascii="Arial" w:hAnsi="Arial" w:cs="Arial"/>
          <w:sz w:val="18"/>
          <w:szCs w:val="18"/>
        </w:rPr>
        <w:t xml:space="preserve">Volts, </w:t>
      </w:r>
      <w:r w:rsidRPr="001137AB">
        <w:rPr>
          <w:rFonts w:ascii="Arial" w:hAnsi="Arial" w:cs="Arial"/>
          <w:sz w:val="18"/>
          <w:szCs w:val="18"/>
          <w:highlight w:val="yellow"/>
        </w:rPr>
        <w:t>____</w:t>
      </w:r>
      <w:r w:rsidRPr="001137AB">
        <w:rPr>
          <w:rFonts w:ascii="Arial" w:hAnsi="Arial" w:cs="Arial"/>
          <w:sz w:val="18"/>
          <w:szCs w:val="18"/>
        </w:rPr>
        <w:t xml:space="preserve">Phase. Provide complete with electric motor and factory pre-wired motor control terminals, maintenance free solenoid actuated brake, </w:t>
      </w:r>
      <w:r w:rsidRPr="001137AB">
        <w:rPr>
          <w:rFonts w:ascii="Arial" w:hAnsi="Arial" w:cs="Arial"/>
          <w:sz w:val="18"/>
          <w:szCs w:val="18"/>
          <w:highlight w:val="yellow"/>
        </w:rPr>
        <w:t>[emergency manual chain hoist] [provisions for auxiliary push-up operation]</w:t>
      </w:r>
      <w:r w:rsidRPr="001137AB">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1137AB">
        <w:rPr>
          <w:rFonts w:ascii="Arial" w:hAnsi="Arial" w:cs="Arial"/>
          <w:sz w:val="18"/>
          <w:szCs w:val="18"/>
          <w:highlight w:val="yellow"/>
        </w:rPr>
        <w:t>[an emergency manual chain hoist assembly that safely cuts operator power when engaged. A disconnect chain shall not be required to engage or release the manual chain hoist.] [</w:t>
      </w:r>
      <w:proofErr w:type="gramStart"/>
      <w:r w:rsidRPr="001137AB">
        <w:rPr>
          <w:rFonts w:ascii="Arial" w:hAnsi="Arial" w:cs="Arial"/>
          <w:sz w:val="18"/>
          <w:szCs w:val="18"/>
          <w:highlight w:val="yellow"/>
        </w:rPr>
        <w:t>a</w:t>
      </w:r>
      <w:proofErr w:type="gramEnd"/>
      <w:r w:rsidRPr="001137AB">
        <w:rPr>
          <w:rFonts w:ascii="Arial" w:hAnsi="Arial" w:cs="Arial"/>
          <w:sz w:val="18"/>
          <w:szCs w:val="18"/>
          <w:highlight w:val="yellow"/>
        </w:rPr>
        <w:t xml:space="preserve"> disconnect cable for auxiliary push-up operation.]</w:t>
      </w:r>
      <w:r w:rsidRPr="001137AB">
        <w:rPr>
          <w:rFonts w:ascii="Arial" w:hAnsi="Arial" w:cs="Arial"/>
          <w:sz w:val="18"/>
          <w:szCs w:val="18"/>
        </w:rPr>
        <w:t xml:space="preserve"> Operator drive and door driven </w:t>
      </w:r>
      <w:r w:rsidRPr="001137AB">
        <w:rPr>
          <w:rFonts w:ascii="Arial" w:hAnsi="Arial" w:cs="Arial"/>
          <w:sz w:val="18"/>
          <w:szCs w:val="18"/>
        </w:rPr>
        <w:lastRenderedPageBreak/>
        <w:t xml:space="preserve">sprockets shall be provided with #50 roller chain. </w:t>
      </w:r>
      <w:r w:rsidRPr="001137AB">
        <w:rPr>
          <w:rFonts w:ascii="Arial" w:hAnsi="Arial" w:cs="Arial"/>
          <w:sz w:val="18"/>
          <w:szCs w:val="18"/>
          <w:highlight w:val="yellow"/>
        </w:rPr>
        <w:t>[Provide an integral Motor Mounted Interlock system to prevent damage to door and operator when mechanical door locking devices are provided.]</w:t>
      </w:r>
      <w:r w:rsidRPr="001137AB">
        <w:rPr>
          <w:rFonts w:ascii="Arial" w:hAnsi="Arial" w:cs="Arial"/>
          <w:sz w:val="18"/>
          <w:szCs w:val="18"/>
        </w:rPr>
        <w:t xml:space="preserve"> Operator drive and door driven sprockets shall be provided with minimum #50 roller chain. Operator shall be capable of driving the door at a speed of up to 9” per second or as recommended for door size. Fully adjustable, driven linear screw type cam limit switch mechanism shall synchronize the operator with the door. The electrical contractor shall mount</w:t>
      </w:r>
      <w:r w:rsidRPr="00E115A0">
        <w:t xml:space="preserve"> </w:t>
      </w:r>
      <w:r w:rsidRPr="001137AB">
        <w:rPr>
          <w:rFonts w:ascii="Arial" w:hAnsi="Arial" w:cs="Arial"/>
          <w:sz w:val="18"/>
          <w:szCs w:val="18"/>
        </w:rPr>
        <w:t>the control station(s) and supply the appropriate disconnect switch, all conduit and wiring per the overhead door wiring instructions.</w:t>
      </w:r>
    </w:p>
    <w:p w14:paraId="420466BD" w14:textId="77777777" w:rsidR="007C20FD" w:rsidRPr="001137AB" w:rsidRDefault="007C20FD" w:rsidP="007C20FD">
      <w:pPr>
        <w:pStyle w:val="ListParagraph"/>
        <w:ind w:left="1440"/>
        <w:rPr>
          <w:rFonts w:ascii="Arial" w:hAnsi="Arial" w:cs="Arial"/>
          <w:sz w:val="18"/>
          <w:szCs w:val="18"/>
        </w:rPr>
      </w:pPr>
    </w:p>
    <w:p w14:paraId="3DE6285E" w14:textId="77777777" w:rsidR="00DB064D" w:rsidRPr="001137AB" w:rsidRDefault="00DB064D" w:rsidP="001137AB">
      <w:pPr>
        <w:pStyle w:val="ListParagraph"/>
        <w:numPr>
          <w:ilvl w:val="0"/>
          <w:numId w:val="1"/>
        </w:numPr>
        <w:rPr>
          <w:rFonts w:ascii="Arial" w:hAnsi="Arial" w:cs="Arial"/>
          <w:sz w:val="18"/>
          <w:szCs w:val="18"/>
        </w:rPr>
      </w:pPr>
      <w:r w:rsidRPr="001137AB">
        <w:rPr>
          <w:rFonts w:ascii="Arial" w:hAnsi="Arial" w:cs="Arial"/>
          <w:b/>
          <w:sz w:val="18"/>
          <w:szCs w:val="18"/>
        </w:rPr>
        <w:t>Motor</w:t>
      </w:r>
      <w:r w:rsidRPr="001137AB">
        <w:rPr>
          <w:rFonts w:ascii="Arial" w:hAnsi="Arial" w:cs="Arial"/>
          <w:sz w:val="18"/>
          <w:szCs w:val="18"/>
        </w:rPr>
        <w:t xml:space="preserve"> </w:t>
      </w:r>
      <w:r w:rsidRPr="001137AB">
        <w:rPr>
          <w:rFonts w:ascii="Arial" w:hAnsi="Arial" w:cs="Arial"/>
          <w:b/>
          <w:sz w:val="18"/>
          <w:szCs w:val="18"/>
        </w:rPr>
        <w:t>- Continuous Use - Model SG (Super Duty Gear Head) Operator:</w:t>
      </w:r>
      <w:r w:rsidRPr="001137AB">
        <w:rPr>
          <w:rFonts w:ascii="Arial" w:hAnsi="Arial" w:cs="Arial"/>
          <w:sz w:val="18"/>
          <w:szCs w:val="18"/>
        </w:rPr>
        <w:t xml:space="preserve"> The operator must not extend above or below the door coil when mounted front-of-coil. </w:t>
      </w:r>
      <w:proofErr w:type="spellStart"/>
      <w:proofErr w:type="gramStart"/>
      <w:r w:rsidRPr="001137AB">
        <w:rPr>
          <w:rFonts w:ascii="Arial" w:hAnsi="Arial" w:cs="Arial"/>
          <w:sz w:val="18"/>
          <w:szCs w:val="18"/>
        </w:rPr>
        <w:t>cULus</w:t>
      </w:r>
      <w:proofErr w:type="spellEnd"/>
      <w:proofErr w:type="gramEnd"/>
      <w:r w:rsidRPr="001137AB">
        <w:rPr>
          <w:rFonts w:ascii="Arial" w:hAnsi="Arial" w:cs="Arial"/>
          <w:sz w:val="18"/>
          <w:szCs w:val="18"/>
        </w:rPr>
        <w:t xml:space="preserve"> listed (to comply with UL requirements in The United States and Canada). Totally Enclosed </w:t>
      </w:r>
      <w:r w:rsidRPr="001137AB">
        <w:rPr>
          <w:rFonts w:ascii="Arial" w:hAnsi="Arial" w:cs="Arial"/>
          <w:sz w:val="18"/>
          <w:szCs w:val="18"/>
        </w:rPr>
        <w:lastRenderedPageBreak/>
        <w:t xml:space="preserve">Fan Cooled gear head operator(s) rated (1/2) to (7 1/2) </w:t>
      </w:r>
      <w:proofErr w:type="spellStart"/>
      <w:r w:rsidRPr="001137AB">
        <w:rPr>
          <w:rFonts w:ascii="Arial" w:hAnsi="Arial" w:cs="Arial"/>
          <w:sz w:val="18"/>
          <w:szCs w:val="18"/>
        </w:rPr>
        <w:t>hp</w:t>
      </w:r>
      <w:proofErr w:type="spellEnd"/>
      <w:r w:rsidRPr="001137AB">
        <w:rPr>
          <w:rFonts w:ascii="Arial" w:hAnsi="Arial" w:cs="Arial"/>
          <w:sz w:val="18"/>
          <w:szCs w:val="18"/>
        </w:rPr>
        <w:t xml:space="preserve"> as recommended by door manufacture for size and type of door, </w:t>
      </w:r>
      <w:r w:rsidRPr="001137AB">
        <w:rPr>
          <w:rFonts w:ascii="Arial" w:hAnsi="Arial" w:cs="Arial"/>
          <w:sz w:val="18"/>
          <w:szCs w:val="18"/>
          <w:highlight w:val="yellow"/>
        </w:rPr>
        <w:t>____</w:t>
      </w:r>
      <w:r w:rsidRPr="001137AB">
        <w:rPr>
          <w:rFonts w:ascii="Arial" w:hAnsi="Arial" w:cs="Arial"/>
          <w:sz w:val="18"/>
          <w:szCs w:val="18"/>
        </w:rPr>
        <w:t xml:space="preserve">Volts, </w:t>
      </w:r>
      <w:r w:rsidRPr="001137AB">
        <w:rPr>
          <w:rFonts w:ascii="Arial" w:hAnsi="Arial" w:cs="Arial"/>
          <w:sz w:val="18"/>
          <w:szCs w:val="18"/>
          <w:highlight w:val="yellow"/>
        </w:rPr>
        <w:t>____</w:t>
      </w:r>
      <w:r w:rsidRPr="001137AB">
        <w:rPr>
          <w:rFonts w:ascii="Arial" w:hAnsi="Arial" w:cs="Arial"/>
          <w:sz w:val="18"/>
          <w:szCs w:val="18"/>
        </w:rPr>
        <w:t xml:space="preserve">Phase. Provide complete with electric motor and factory pre-wired motor control terminals, maintenance free solenoid actuated brake, emergency manual chain hoist provided up to 2 </w:t>
      </w:r>
      <w:proofErr w:type="spellStart"/>
      <w:r w:rsidRPr="001137AB">
        <w:rPr>
          <w:rFonts w:ascii="Arial" w:hAnsi="Arial" w:cs="Arial"/>
          <w:sz w:val="18"/>
          <w:szCs w:val="18"/>
        </w:rPr>
        <w:t>hp</w:t>
      </w:r>
      <w:proofErr w:type="spellEnd"/>
      <w:r w:rsidRPr="001137AB">
        <w:rPr>
          <w:rFonts w:ascii="Arial" w:hAnsi="Arial" w:cs="Arial"/>
          <w:sz w:val="18"/>
          <w:szCs w:val="18"/>
        </w:rPr>
        <w:t xml:space="preserve"> and control station(s). Motor shall be high starting torque, industrial type, with overload protection. Primary speed reduction shall be heavy-duty gears running in grease or oil bath with mechanical braking to hold the door in any position. When equipped, the emergency manual chain hoist assembly is automatically disengaged when motor is energized. A disconnect chain shall not be required to engage or release the manual chain hoist. Operator drive and door driven sprockets shall be provided with minimum #50 roller chain. Operator drive and door driven sprockets shall be provided with minimum #50 roller chain. Operator shall be capable of </w:t>
      </w:r>
      <w:r w:rsidRPr="001137AB">
        <w:rPr>
          <w:rFonts w:ascii="Arial" w:hAnsi="Arial" w:cs="Arial"/>
          <w:sz w:val="18"/>
          <w:szCs w:val="18"/>
        </w:rPr>
        <w:lastRenderedPageBreak/>
        <w:t>driving the door at a speed of up to 9” per second or as recommended for door size.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41A77178" w14:textId="77777777" w:rsidR="00DB064D" w:rsidRDefault="00DB064D" w:rsidP="00DB064D">
      <w:pPr>
        <w:rPr>
          <w:rFonts w:ascii="Arial" w:hAnsi="Arial" w:cs="Arial"/>
          <w:sz w:val="18"/>
          <w:szCs w:val="18"/>
        </w:rPr>
      </w:pPr>
    </w:p>
    <w:p w14:paraId="4FB8E1D5" w14:textId="77777777" w:rsidR="007C20FD" w:rsidRDefault="00DB064D" w:rsidP="007C20FD">
      <w:pPr>
        <w:rPr>
          <w:rFonts w:ascii="Arial" w:hAnsi="Arial" w:cs="Arial"/>
          <w:color w:val="FF0000"/>
          <w:sz w:val="16"/>
          <w:szCs w:val="16"/>
        </w:rPr>
      </w:pPr>
      <w:r w:rsidRPr="00C05A6A">
        <w:rPr>
          <w:rFonts w:ascii="Arial" w:hAnsi="Arial" w:cs="Arial"/>
          <w:b/>
          <w:color w:val="FF0000"/>
          <w:sz w:val="16"/>
          <w:szCs w:val="16"/>
        </w:rPr>
        <w:t>**NOTE TO SPECIFIER**</w:t>
      </w:r>
      <w:r>
        <w:rPr>
          <w:rFonts w:ascii="Arial" w:hAnsi="Arial" w:cs="Arial"/>
          <w:color w:val="FF0000"/>
          <w:sz w:val="16"/>
          <w:szCs w:val="16"/>
        </w:rPr>
        <w:t xml:space="preserve">  Select S</w:t>
      </w:r>
      <w:r w:rsidRPr="00C05A6A">
        <w:rPr>
          <w:rFonts w:ascii="Arial" w:hAnsi="Arial" w:cs="Arial"/>
          <w:color w:val="FF0000"/>
          <w:sz w:val="16"/>
          <w:szCs w:val="16"/>
        </w:rPr>
        <w:t>HN</w:t>
      </w:r>
      <w:r>
        <w:rPr>
          <w:rFonts w:ascii="Arial" w:hAnsi="Arial" w:cs="Arial"/>
          <w:color w:val="FF0000"/>
          <w:sz w:val="16"/>
          <w:szCs w:val="16"/>
        </w:rPr>
        <w:t>79/SGN79</w:t>
      </w:r>
      <w:r w:rsidRPr="00C05A6A">
        <w:rPr>
          <w:rFonts w:ascii="Arial" w:hAnsi="Arial" w:cs="Arial"/>
          <w:color w:val="FF0000"/>
          <w:sz w:val="16"/>
          <w:szCs w:val="16"/>
        </w:rPr>
        <w:t xml:space="preserve"> NEMA </w:t>
      </w:r>
      <w:r>
        <w:rPr>
          <w:rFonts w:ascii="Arial" w:hAnsi="Arial" w:cs="Arial"/>
          <w:color w:val="FF0000"/>
          <w:sz w:val="16"/>
          <w:szCs w:val="16"/>
        </w:rPr>
        <w:t>7/9 Explosion &amp; Dust-Ignition Proof</w:t>
      </w:r>
      <w:r w:rsidRPr="00C05A6A">
        <w:rPr>
          <w:rFonts w:ascii="Arial" w:hAnsi="Arial" w:cs="Arial"/>
          <w:color w:val="FF0000"/>
          <w:sz w:val="16"/>
          <w:szCs w:val="16"/>
        </w:rPr>
        <w:t xml:space="preserve"> rated operators for units that have</w:t>
      </w:r>
      <w:r>
        <w:rPr>
          <w:rFonts w:ascii="Arial" w:hAnsi="Arial" w:cs="Arial"/>
          <w:color w:val="FF0000"/>
          <w:sz w:val="16"/>
          <w:szCs w:val="16"/>
        </w:rPr>
        <w:t xml:space="preserve"> potential to be exposed to flammable gases, vapors, mists &amp; dusts that are considered flammable</w:t>
      </w:r>
    </w:p>
    <w:p w14:paraId="02BC8F09" w14:textId="77777777" w:rsidR="00DB064D" w:rsidRPr="007C20FD" w:rsidRDefault="00DB064D" w:rsidP="007C20FD">
      <w:pPr>
        <w:pStyle w:val="ListParagraph"/>
        <w:numPr>
          <w:ilvl w:val="0"/>
          <w:numId w:val="1"/>
        </w:numPr>
        <w:rPr>
          <w:rFonts w:ascii="Arial" w:hAnsi="Arial" w:cs="Arial"/>
          <w:color w:val="FF0000"/>
          <w:sz w:val="16"/>
          <w:szCs w:val="16"/>
        </w:rPr>
      </w:pPr>
      <w:r w:rsidRPr="007C20FD">
        <w:rPr>
          <w:rFonts w:ascii="Arial" w:hAnsi="Arial" w:cs="Arial"/>
          <w:b/>
          <w:bCs/>
          <w:sz w:val="18"/>
          <w:szCs w:val="18"/>
        </w:rPr>
        <w:t>Motor</w:t>
      </w:r>
      <w:r w:rsidRPr="007C20FD">
        <w:rPr>
          <w:rFonts w:ascii="Arial" w:hAnsi="Arial" w:cs="Arial"/>
          <w:sz w:val="18"/>
          <w:szCs w:val="18"/>
        </w:rPr>
        <w:t xml:space="preserve"> </w:t>
      </w:r>
      <w:r w:rsidRPr="007C20FD">
        <w:rPr>
          <w:rFonts w:ascii="Arial" w:hAnsi="Arial" w:cs="Arial"/>
          <w:b/>
          <w:bCs/>
          <w:sz w:val="18"/>
          <w:szCs w:val="18"/>
        </w:rPr>
        <w:t>- Continuous Use - Model SHN79/SGN79 (Super Duty Gear Head NEMA 7/9) Operator:</w:t>
      </w:r>
      <w:r w:rsidRPr="007C20FD">
        <w:rPr>
          <w:rFonts w:ascii="Arial" w:hAnsi="Arial" w:cs="Arial"/>
          <w:sz w:val="18"/>
          <w:szCs w:val="18"/>
        </w:rPr>
        <w:t xml:space="preserve"> </w:t>
      </w:r>
    </w:p>
    <w:p w14:paraId="16C7F9E7"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UL Listed NEMA 7/9 explosion proof &amp; Dust-Ignition Proof (UL1203) rated</w:t>
      </w:r>
    </w:p>
    <w:p w14:paraId="10CADE27" w14:textId="77777777" w:rsidR="00DB064D" w:rsidRDefault="00DB064D" w:rsidP="00DB064D">
      <w:pPr>
        <w:pStyle w:val="ListParagraph"/>
        <w:numPr>
          <w:ilvl w:val="2"/>
          <w:numId w:val="6"/>
        </w:numPr>
        <w:rPr>
          <w:rFonts w:ascii="Arial" w:hAnsi="Arial" w:cs="Arial"/>
          <w:sz w:val="18"/>
          <w:szCs w:val="18"/>
        </w:rPr>
      </w:pPr>
      <w:r>
        <w:rPr>
          <w:rFonts w:ascii="Arial" w:hAnsi="Arial" w:cs="Arial"/>
          <w:sz w:val="18"/>
          <w:szCs w:val="18"/>
        </w:rPr>
        <w:lastRenderedPageBreak/>
        <w:t>Only operators UL 1203 listed are accepted; operators manufactured from components as compliant per UL 1203 are not permitted</w:t>
      </w:r>
    </w:p>
    <w:p w14:paraId="51B9305F" w14:textId="77777777" w:rsidR="00DB064D" w:rsidRDefault="00DB064D" w:rsidP="00DB064D">
      <w:pPr>
        <w:pStyle w:val="ListParagraph"/>
        <w:numPr>
          <w:ilvl w:val="2"/>
          <w:numId w:val="6"/>
        </w:numPr>
        <w:rPr>
          <w:rFonts w:ascii="Arial" w:hAnsi="Arial" w:cs="Arial"/>
          <w:sz w:val="18"/>
          <w:szCs w:val="18"/>
        </w:rPr>
      </w:pPr>
      <w:r>
        <w:rPr>
          <w:rFonts w:ascii="Arial" w:hAnsi="Arial" w:cs="Arial"/>
          <w:sz w:val="18"/>
          <w:szCs w:val="18"/>
        </w:rPr>
        <w:t>Rated for explosion proof classifications:</w:t>
      </w:r>
    </w:p>
    <w:p w14:paraId="48817AD0" w14:textId="77777777" w:rsidR="00DB064D" w:rsidRDefault="00DB064D" w:rsidP="00DB064D">
      <w:pPr>
        <w:pStyle w:val="ListParagraph"/>
        <w:numPr>
          <w:ilvl w:val="3"/>
          <w:numId w:val="6"/>
        </w:numPr>
        <w:rPr>
          <w:rFonts w:ascii="Arial" w:hAnsi="Arial" w:cs="Arial"/>
          <w:sz w:val="18"/>
          <w:szCs w:val="18"/>
        </w:rPr>
      </w:pPr>
      <w:r>
        <w:rPr>
          <w:rFonts w:ascii="Arial" w:hAnsi="Arial" w:cs="Arial"/>
          <w:sz w:val="18"/>
          <w:szCs w:val="18"/>
        </w:rPr>
        <w:t>Class I, Division 1, Groups C &amp; D</w:t>
      </w:r>
    </w:p>
    <w:p w14:paraId="2A515049" w14:textId="77777777" w:rsidR="00DB064D" w:rsidRDefault="00DB064D" w:rsidP="00DB064D">
      <w:pPr>
        <w:pStyle w:val="ListParagraph"/>
        <w:numPr>
          <w:ilvl w:val="3"/>
          <w:numId w:val="6"/>
        </w:numPr>
        <w:rPr>
          <w:rFonts w:ascii="Arial" w:hAnsi="Arial" w:cs="Arial"/>
          <w:sz w:val="18"/>
          <w:szCs w:val="18"/>
        </w:rPr>
      </w:pPr>
      <w:r>
        <w:rPr>
          <w:rFonts w:ascii="Arial" w:hAnsi="Arial" w:cs="Arial"/>
          <w:sz w:val="18"/>
          <w:szCs w:val="18"/>
        </w:rPr>
        <w:t>Class II, Division 1, Groups E, F, &amp; G</w:t>
      </w:r>
    </w:p>
    <w:p w14:paraId="0C81C861"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Only operators UL 325 listed are permitted</w:t>
      </w:r>
    </w:p>
    <w:p w14:paraId="69F0EC21"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14:paraId="5A9FA559"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Integrated explosion-proof control box with motor and control circuits pre-wired to the control box</w:t>
      </w:r>
    </w:p>
    <w:p w14:paraId="39972EBC"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Dual isolated circuit design is required</w:t>
      </w:r>
    </w:p>
    <w:p w14:paraId="77E8AF3F"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3497F2A2"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lastRenderedPageBreak/>
        <w:t xml:space="preserve">Provide complete with electric motor and factory pre-wired motor control terminals, maintenance free solenoid actuated brake, emergency manual chain hoist provided up to 2 </w:t>
      </w:r>
      <w:proofErr w:type="spellStart"/>
      <w:r w:rsidRPr="00B50E93">
        <w:rPr>
          <w:rFonts w:ascii="Arial" w:hAnsi="Arial" w:cs="Arial"/>
          <w:sz w:val="18"/>
          <w:szCs w:val="18"/>
        </w:rPr>
        <w:t>hp</w:t>
      </w:r>
      <w:proofErr w:type="spellEnd"/>
      <w:r w:rsidRPr="00B50E93">
        <w:rPr>
          <w:rFonts w:ascii="Arial" w:hAnsi="Arial" w:cs="Arial"/>
          <w:sz w:val="18"/>
          <w:szCs w:val="18"/>
        </w:rPr>
        <w:t xml:space="preserve"> and control station(s). </w:t>
      </w:r>
    </w:p>
    <w:p w14:paraId="4443F64F"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7E4D1D25"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6F641C95"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6EA981FA"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77EC4BC7"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lastRenderedPageBreak/>
        <w:t xml:space="preserve">Operator shall be capable of driving the door at a speed of up to 9” per second or as recommended for door size. </w:t>
      </w:r>
    </w:p>
    <w:p w14:paraId="3F240A27"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64A6538E" w14:textId="77777777" w:rsidR="007C20FD" w:rsidRDefault="00DB064D" w:rsidP="007C20FD">
      <w:pPr>
        <w:pStyle w:val="ListParagraph"/>
        <w:numPr>
          <w:ilvl w:val="1"/>
          <w:numId w:val="6"/>
        </w:numPr>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5BE0632C" w14:textId="77777777" w:rsidR="007C20FD" w:rsidRDefault="007C20FD" w:rsidP="007C20FD">
      <w:pPr>
        <w:pStyle w:val="ListParagraph"/>
        <w:ind w:left="1440"/>
        <w:rPr>
          <w:rFonts w:ascii="Arial" w:hAnsi="Arial" w:cs="Arial"/>
          <w:sz w:val="18"/>
          <w:szCs w:val="18"/>
        </w:rPr>
      </w:pPr>
    </w:p>
    <w:p w14:paraId="4A49811A" w14:textId="77777777" w:rsidR="00DB064D" w:rsidRPr="007C20FD" w:rsidRDefault="007C20FD" w:rsidP="007C20FD">
      <w:pPr>
        <w:pStyle w:val="ListParagraph"/>
        <w:numPr>
          <w:ilvl w:val="0"/>
          <w:numId w:val="1"/>
        </w:numPr>
        <w:rPr>
          <w:rFonts w:ascii="Arial" w:hAnsi="Arial" w:cs="Arial"/>
          <w:sz w:val="18"/>
          <w:szCs w:val="18"/>
        </w:rPr>
      </w:pPr>
      <w:r w:rsidRPr="007C20FD">
        <w:rPr>
          <w:rFonts w:ascii="Arial" w:hAnsi="Arial" w:cs="Arial"/>
          <w:b/>
          <w:sz w:val="18"/>
          <w:szCs w:val="18"/>
        </w:rPr>
        <w:t>S</w:t>
      </w:r>
      <w:r w:rsidR="00DB064D" w:rsidRPr="007C20FD">
        <w:rPr>
          <w:rFonts w:ascii="Arial" w:hAnsi="Arial" w:cs="Arial"/>
          <w:b/>
          <w:sz w:val="18"/>
          <w:szCs w:val="18"/>
        </w:rPr>
        <w:t xml:space="preserve">upply Model </w:t>
      </w:r>
      <w:proofErr w:type="spellStart"/>
      <w:r w:rsidR="00DB064D" w:rsidRPr="007C20FD">
        <w:rPr>
          <w:rFonts w:ascii="Arial" w:hAnsi="Arial" w:cs="Arial"/>
          <w:b/>
          <w:sz w:val="18"/>
          <w:szCs w:val="18"/>
        </w:rPr>
        <w:t>EverGard</w:t>
      </w:r>
      <w:proofErr w:type="spellEnd"/>
      <w:r w:rsidR="00DB064D" w:rsidRPr="007C20FD">
        <w:rPr>
          <w:rFonts w:ascii="Arial" w:hAnsi="Arial" w:cs="Arial"/>
          <w:b/>
          <w:sz w:val="18"/>
          <w:szCs w:val="18"/>
        </w:rPr>
        <w:t xml:space="preserve"> Electric Motor Operator with back-up power control box</w:t>
      </w:r>
      <w:r w:rsidR="00DB064D" w:rsidRPr="007C20FD">
        <w:rPr>
          <w:rFonts w:ascii="Arial" w:hAnsi="Arial" w:cs="Arial"/>
          <w:sz w:val="18"/>
          <w:szCs w:val="18"/>
        </w:rPr>
        <w:t xml:space="preserve">, Limited Duty (up to 10 cycles per hour), </w:t>
      </w:r>
      <w:proofErr w:type="spellStart"/>
      <w:r w:rsidR="00DB064D" w:rsidRPr="007C20FD">
        <w:rPr>
          <w:rFonts w:ascii="Arial" w:hAnsi="Arial" w:cs="Arial"/>
          <w:sz w:val="18"/>
          <w:szCs w:val="18"/>
        </w:rPr>
        <w:t>cULus</w:t>
      </w:r>
      <w:proofErr w:type="spellEnd"/>
      <w:r w:rsidR="00DB064D" w:rsidRPr="007C20FD">
        <w:rPr>
          <w:rFonts w:ascii="Arial" w:hAnsi="Arial" w:cs="Arial"/>
          <w:sz w:val="18"/>
          <w:szCs w:val="18"/>
        </w:rPr>
        <w:t xml:space="preserve"> listed, TENV gear head operator, 24DVC. Horsepower as recommended by manufacturer.  Provide complete with electric motor and factory pre-wired motor control terminals, maintenance free solenoid actuated brake, emergency manual chain hoist and control sta</w:t>
      </w:r>
      <w:r w:rsidR="00DB064D" w:rsidRPr="007C20FD">
        <w:rPr>
          <w:rFonts w:ascii="Arial" w:hAnsi="Arial" w:cs="Arial"/>
          <w:sz w:val="18"/>
          <w:szCs w:val="18"/>
        </w:rPr>
        <w:lastRenderedPageBreak/>
        <w:t>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Operator drive and door driven sprockets shall be provided with minimum #50 roller chain. Operator shall be capable of driving the door at a speed of up to 9” per second or as recommended for door size.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00EA8E6D" w14:textId="77777777" w:rsidR="00DB064D" w:rsidRPr="00E115A0" w:rsidRDefault="00DB064D" w:rsidP="00DB064D">
      <w:pPr>
        <w:ind w:left="2160" w:hanging="720"/>
        <w:rPr>
          <w:rFonts w:ascii="Arial" w:hAnsi="Arial" w:cs="Arial"/>
          <w:sz w:val="18"/>
          <w:szCs w:val="18"/>
        </w:rPr>
      </w:pPr>
      <w:r w:rsidRPr="00E115A0">
        <w:rPr>
          <w:rFonts w:ascii="Arial" w:hAnsi="Arial" w:cs="Arial"/>
          <w:sz w:val="18"/>
          <w:szCs w:val="18"/>
        </w:rPr>
        <w:lastRenderedPageBreak/>
        <w:t>1.</w:t>
      </w:r>
      <w:r w:rsidRPr="00E115A0">
        <w:rPr>
          <w:rFonts w:ascii="Arial" w:hAnsi="Arial" w:cs="Arial"/>
          <w:sz w:val="18"/>
          <w:szCs w:val="18"/>
        </w:rPr>
        <w:tab/>
        <w:t xml:space="preserve">Supply model </w:t>
      </w:r>
      <w:proofErr w:type="spellStart"/>
      <w:r w:rsidRPr="00E115A0">
        <w:rPr>
          <w:rFonts w:ascii="Arial" w:hAnsi="Arial" w:cs="Arial"/>
          <w:b/>
          <w:sz w:val="18"/>
          <w:szCs w:val="18"/>
        </w:rPr>
        <w:t>EverGard</w:t>
      </w:r>
      <w:proofErr w:type="spellEnd"/>
      <w:r w:rsidRPr="00E115A0">
        <w:rPr>
          <w:rFonts w:ascii="Arial" w:hAnsi="Arial" w:cs="Arial"/>
          <w:b/>
          <w:sz w:val="18"/>
          <w:szCs w:val="18"/>
        </w:rPr>
        <w:t xml:space="preserve"> with programmable logic board</w:t>
      </w:r>
      <w:r w:rsidRPr="00E115A0">
        <w:rPr>
          <w:rFonts w:ascii="Arial" w:hAnsi="Arial" w:cs="Arial"/>
          <w:sz w:val="18"/>
          <w:szCs w:val="18"/>
        </w:rPr>
        <w:t xml:space="preserve"> and back-up power supply.  120v AC input power with auto switch to 24v DC back-up power.  Back-up power to provide minimum 10 open/close cycles and 48 </w:t>
      </w:r>
      <w:proofErr w:type="spellStart"/>
      <w:r w:rsidRPr="00E115A0">
        <w:rPr>
          <w:rFonts w:ascii="Arial" w:hAnsi="Arial" w:cs="Arial"/>
          <w:sz w:val="18"/>
          <w:szCs w:val="18"/>
        </w:rPr>
        <w:t>hr</w:t>
      </w:r>
      <w:proofErr w:type="spellEnd"/>
      <w:r w:rsidRPr="00E115A0">
        <w:rPr>
          <w:rFonts w:ascii="Arial" w:hAnsi="Arial" w:cs="Arial"/>
          <w:sz w:val="18"/>
          <w:szCs w:val="18"/>
        </w:rPr>
        <w:t xml:space="preserve"> stand-by.</w:t>
      </w:r>
    </w:p>
    <w:p w14:paraId="4166A61E" w14:textId="77777777" w:rsidR="00DB064D" w:rsidRPr="00E115A0" w:rsidRDefault="00DB064D" w:rsidP="00DB064D">
      <w:pPr>
        <w:ind w:left="2880" w:hanging="720"/>
        <w:rPr>
          <w:rFonts w:ascii="Arial" w:hAnsi="Arial" w:cs="Arial"/>
          <w:sz w:val="18"/>
          <w:szCs w:val="18"/>
        </w:rPr>
      </w:pPr>
      <w:proofErr w:type="gramStart"/>
      <w:r w:rsidRPr="00E115A0">
        <w:rPr>
          <w:rFonts w:ascii="Arial" w:hAnsi="Arial" w:cs="Arial"/>
          <w:sz w:val="18"/>
          <w:szCs w:val="18"/>
        </w:rPr>
        <w:t>a</w:t>
      </w:r>
      <w:proofErr w:type="gramEnd"/>
      <w:r w:rsidRPr="00E115A0">
        <w:rPr>
          <w:rFonts w:ascii="Arial" w:hAnsi="Arial" w:cs="Arial"/>
          <w:sz w:val="18"/>
          <w:szCs w:val="18"/>
        </w:rPr>
        <w:t>.</w:t>
      </w:r>
      <w:r w:rsidRPr="00E115A0">
        <w:rPr>
          <w:rFonts w:ascii="Arial" w:hAnsi="Arial" w:cs="Arial"/>
          <w:sz w:val="18"/>
          <w:szCs w:val="18"/>
        </w:rPr>
        <w:tab/>
        <w:t>(2) 12v rechargeable lead sealed batteries.</w:t>
      </w:r>
    </w:p>
    <w:p w14:paraId="19FFA16C"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t>Programmable battery load testing</w:t>
      </w:r>
    </w:p>
    <w:p w14:paraId="7EE066FA"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t>Monitoring points for open/close position, AC power loss and battery low voltage</w:t>
      </w:r>
    </w:p>
    <w:p w14:paraId="01DB6E40" w14:textId="77777777" w:rsidR="00DB064D" w:rsidRPr="00E115A0" w:rsidRDefault="00DB064D" w:rsidP="00DB064D">
      <w:pPr>
        <w:ind w:left="2880" w:hanging="720"/>
        <w:rPr>
          <w:rFonts w:ascii="Arial" w:hAnsi="Arial" w:cs="Arial"/>
          <w:sz w:val="18"/>
          <w:szCs w:val="18"/>
        </w:rPr>
      </w:pPr>
      <w:proofErr w:type="gramStart"/>
      <w:r w:rsidRPr="00E115A0">
        <w:rPr>
          <w:rFonts w:ascii="Arial" w:hAnsi="Arial" w:cs="Arial"/>
          <w:sz w:val="18"/>
          <w:szCs w:val="18"/>
        </w:rPr>
        <w:t>d</w:t>
      </w:r>
      <w:proofErr w:type="gramEnd"/>
      <w:r w:rsidRPr="00E115A0">
        <w:rPr>
          <w:rFonts w:ascii="Arial" w:hAnsi="Arial" w:cs="Arial"/>
          <w:sz w:val="18"/>
          <w:szCs w:val="18"/>
        </w:rPr>
        <w:t>.</w:t>
      </w:r>
      <w:r w:rsidRPr="00E115A0">
        <w:rPr>
          <w:rFonts w:ascii="Arial" w:hAnsi="Arial" w:cs="Arial"/>
          <w:sz w:val="18"/>
          <w:szCs w:val="18"/>
        </w:rPr>
        <w:tab/>
        <w:t>12’-0” (standard) wiring whip to connect control box and motor</w:t>
      </w:r>
    </w:p>
    <w:p w14:paraId="5A21303E" w14:textId="77777777" w:rsidR="00DB064D" w:rsidRPr="00E115A0" w:rsidRDefault="00DB064D" w:rsidP="00DB064D">
      <w:pPr>
        <w:ind w:left="2880"/>
        <w:rPr>
          <w:rFonts w:ascii="Arial" w:hAnsi="Arial" w:cs="Arial"/>
          <w:sz w:val="18"/>
          <w:szCs w:val="18"/>
        </w:rPr>
      </w:pPr>
      <w:proofErr w:type="spellStart"/>
      <w:proofErr w:type="gramStart"/>
      <w:r w:rsidRPr="00E115A0">
        <w:rPr>
          <w:rFonts w:ascii="Arial" w:hAnsi="Arial" w:cs="Arial"/>
          <w:sz w:val="18"/>
          <w:szCs w:val="18"/>
        </w:rPr>
        <w:t>i</w:t>
      </w:r>
      <w:proofErr w:type="spellEnd"/>
      <w:proofErr w:type="gramEnd"/>
      <w:r w:rsidRPr="00E115A0">
        <w:rPr>
          <w:rFonts w:ascii="Arial" w:hAnsi="Arial" w:cs="Arial"/>
          <w:sz w:val="18"/>
          <w:szCs w:val="18"/>
        </w:rPr>
        <w:t>.</w:t>
      </w:r>
      <w:r w:rsidRPr="00E115A0">
        <w:rPr>
          <w:rFonts w:ascii="Arial" w:hAnsi="Arial" w:cs="Arial"/>
          <w:sz w:val="18"/>
          <w:szCs w:val="18"/>
        </w:rPr>
        <w:tab/>
        <w:t>Up to 120’-0” available.</w:t>
      </w:r>
    </w:p>
    <w:p w14:paraId="46448DB2"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e.</w:t>
      </w:r>
      <w:r w:rsidRPr="00E115A0">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4EFCC7F8"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lastRenderedPageBreak/>
        <w:t>f.</w:t>
      </w:r>
      <w:r w:rsidRPr="00E115A0">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52905AEC"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g.</w:t>
      </w:r>
      <w:r w:rsidRPr="00E115A0">
        <w:rPr>
          <w:rFonts w:ascii="Arial" w:hAnsi="Arial" w:cs="Arial"/>
          <w:sz w:val="18"/>
          <w:szCs w:val="18"/>
        </w:rPr>
        <w:tab/>
        <w:t>Non-resettable cycle counter</w:t>
      </w:r>
    </w:p>
    <w:p w14:paraId="06FCE3CF" w14:textId="77777777" w:rsidR="00DB064D" w:rsidRPr="00E115A0" w:rsidRDefault="00DB064D" w:rsidP="00DB064D">
      <w:pPr>
        <w:ind w:left="2880" w:hanging="720"/>
        <w:rPr>
          <w:rFonts w:ascii="Arial" w:hAnsi="Arial" w:cs="Arial"/>
          <w:sz w:val="18"/>
          <w:szCs w:val="18"/>
        </w:rPr>
      </w:pPr>
      <w:proofErr w:type="gramStart"/>
      <w:r w:rsidRPr="00E115A0">
        <w:rPr>
          <w:rFonts w:ascii="Arial" w:hAnsi="Arial" w:cs="Arial"/>
          <w:sz w:val="18"/>
          <w:szCs w:val="18"/>
        </w:rPr>
        <w:t>h.</w:t>
      </w:r>
      <w:r w:rsidRPr="00E115A0">
        <w:rPr>
          <w:rFonts w:ascii="Arial" w:hAnsi="Arial" w:cs="Arial"/>
          <w:sz w:val="18"/>
          <w:szCs w:val="18"/>
        </w:rPr>
        <w:tab/>
        <w:t>UL325</w:t>
      </w:r>
      <w:proofErr w:type="gramEnd"/>
      <w:r w:rsidRPr="00E115A0">
        <w:rPr>
          <w:rFonts w:ascii="Arial" w:hAnsi="Arial" w:cs="Arial"/>
          <w:sz w:val="18"/>
          <w:szCs w:val="18"/>
        </w:rPr>
        <w:t xml:space="preserve"> &amp; UL864 compliant system.</w:t>
      </w:r>
    </w:p>
    <w:p w14:paraId="2EBC2809" w14:textId="77777777" w:rsidR="00DB064D" w:rsidRPr="00E115A0" w:rsidRDefault="00DB064D" w:rsidP="00DB064D">
      <w:pPr>
        <w:ind w:left="1440" w:hanging="720"/>
        <w:rPr>
          <w:rFonts w:ascii="Arial" w:hAnsi="Arial" w:cs="Arial"/>
          <w:sz w:val="18"/>
          <w:szCs w:val="18"/>
        </w:rPr>
      </w:pPr>
    </w:p>
    <w:p w14:paraId="03589EB7" w14:textId="77777777" w:rsidR="00DB064D" w:rsidRPr="00E115A0" w:rsidRDefault="00DB064D" w:rsidP="00DB064D">
      <w:pPr>
        <w:ind w:left="1440" w:hanging="720"/>
        <w:rPr>
          <w:rFonts w:ascii="Arial" w:hAnsi="Arial" w:cs="Arial"/>
          <w:sz w:val="18"/>
          <w:szCs w:val="18"/>
        </w:rPr>
      </w:pPr>
      <w:r w:rsidRPr="00E115A0">
        <w:rPr>
          <w:rFonts w:ascii="Arial" w:hAnsi="Arial" w:cs="Arial"/>
          <w:sz w:val="18"/>
          <w:szCs w:val="18"/>
        </w:rPr>
        <w:tab/>
      </w:r>
    </w:p>
    <w:p w14:paraId="79CD83DB" w14:textId="77777777" w:rsidR="00DB064D" w:rsidRPr="00E115A0" w:rsidRDefault="00DB064D" w:rsidP="00DB064D">
      <w:pPr>
        <w:rPr>
          <w:rFonts w:ascii="Arial" w:hAnsi="Arial" w:cs="Arial"/>
          <w:b/>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Most common control stations are listed below; consult </w:t>
      </w:r>
      <w:r>
        <w:rPr>
          <w:rFonts w:ascii="Arial" w:hAnsi="Arial" w:cs="Arial"/>
          <w:color w:val="FF0000"/>
          <w:sz w:val="16"/>
          <w:szCs w:val="16"/>
        </w:rPr>
        <w:t>the</w:t>
      </w:r>
      <w:r w:rsidRPr="00E115A0">
        <w:rPr>
          <w:rFonts w:ascii="Arial" w:hAnsi="Arial" w:cs="Arial"/>
          <w:color w:val="FF0000"/>
          <w:sz w:val="16"/>
          <w:szCs w:val="16"/>
        </w:rPr>
        <w:t xml:space="preserve"> Architectural Design Support at (800) 233-8366 ext. 4551 for other options.  </w:t>
      </w:r>
      <w:r w:rsidRPr="00E115A0">
        <w:rPr>
          <w:rFonts w:ascii="Arial" w:hAnsi="Arial" w:cs="Arial"/>
          <w:b/>
          <w:color w:val="FF0000"/>
          <w:sz w:val="16"/>
          <w:szCs w:val="16"/>
        </w:rPr>
        <w:t>Delete sections B through C for manual push-up or crank /hoist operation.</w:t>
      </w:r>
    </w:p>
    <w:p w14:paraId="5C485D4C" w14:textId="77777777" w:rsidR="00DB064D" w:rsidRPr="00E115A0" w:rsidRDefault="007C20FD" w:rsidP="00DB064D">
      <w:pPr>
        <w:ind w:firstLine="720"/>
        <w:rPr>
          <w:rFonts w:ascii="Arial" w:hAnsi="Arial" w:cs="Arial"/>
          <w:sz w:val="18"/>
          <w:szCs w:val="18"/>
        </w:rPr>
      </w:pPr>
      <w:r>
        <w:rPr>
          <w:rFonts w:ascii="Arial" w:hAnsi="Arial" w:cs="Arial"/>
          <w:sz w:val="18"/>
          <w:szCs w:val="18"/>
        </w:rPr>
        <w:t>A</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Control Station</w:t>
      </w:r>
      <w:r>
        <w:rPr>
          <w:rFonts w:ascii="Arial" w:hAnsi="Arial" w:cs="Arial"/>
          <w:b/>
          <w:sz w:val="18"/>
          <w:szCs w:val="18"/>
        </w:rPr>
        <w:t xml:space="preserve"> Mounting</w:t>
      </w:r>
      <w:r w:rsidR="00DB064D" w:rsidRPr="00E115A0">
        <w:rPr>
          <w:rFonts w:ascii="Arial" w:hAnsi="Arial" w:cs="Arial"/>
          <w:b/>
          <w:sz w:val="18"/>
          <w:szCs w:val="18"/>
        </w:rPr>
        <w:t>:</w:t>
      </w:r>
      <w:r w:rsidR="00DB064D" w:rsidRPr="00E115A0">
        <w:rPr>
          <w:rFonts w:ascii="Arial" w:hAnsi="Arial" w:cs="Arial"/>
          <w:sz w:val="18"/>
          <w:szCs w:val="18"/>
        </w:rPr>
        <w:t xml:space="preserve"> </w:t>
      </w:r>
    </w:p>
    <w:p w14:paraId="5F300672" w14:textId="77777777" w:rsidR="00DB064D" w:rsidRPr="00E115A0" w:rsidRDefault="00DB064D" w:rsidP="00DB064D">
      <w:pPr>
        <w:rPr>
          <w:rFonts w:ascii="Arial" w:hAnsi="Arial" w:cs="Arial"/>
          <w:color w:val="FF0000"/>
          <w:sz w:val="16"/>
          <w:szCs w:val="16"/>
        </w:rPr>
      </w:pPr>
      <w:r w:rsidRPr="00E115A0">
        <w:rPr>
          <w:rFonts w:ascii="Arial" w:hAnsi="Arial" w:cs="Arial"/>
          <w:b/>
          <w:color w:val="FF0000"/>
          <w:sz w:val="16"/>
          <w:szCs w:val="16"/>
        </w:rPr>
        <w:t>** NOTE TO SPECIFIER</w:t>
      </w:r>
      <w:r w:rsidRPr="00E115A0">
        <w:rPr>
          <w:rFonts w:ascii="Arial" w:hAnsi="Arial" w:cs="Arial"/>
          <w:color w:val="FF0000"/>
          <w:sz w:val="16"/>
          <w:szCs w:val="16"/>
        </w:rPr>
        <w:t xml:space="preserve"> ** Select one of the following.</w:t>
      </w:r>
    </w:p>
    <w:p w14:paraId="50743B73"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"Open/Close/Stop" push buttons; NEMA 1</w:t>
      </w:r>
    </w:p>
    <w:p w14:paraId="1619842B"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 key switch with "Stop" push button; NEMA 3R</w:t>
      </w:r>
    </w:p>
    <w:p w14:paraId="6BF033D8" w14:textId="77777777" w:rsidR="00DB064D" w:rsidRDefault="00DB064D" w:rsidP="00DB064D">
      <w:pPr>
        <w:ind w:left="2160" w:hanging="720"/>
        <w:rPr>
          <w:rFonts w:ascii="Arial" w:hAnsi="Arial" w:cs="Arial"/>
          <w:sz w:val="18"/>
          <w:szCs w:val="18"/>
        </w:rPr>
      </w:pPr>
      <w:r w:rsidRPr="00E115A0">
        <w:rPr>
          <w:rFonts w:ascii="Arial" w:hAnsi="Arial" w:cs="Arial"/>
          <w:sz w:val="18"/>
          <w:szCs w:val="18"/>
        </w:rPr>
        <w:lastRenderedPageBreak/>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"Open/Close/Stop," push buttons with keyed lock-out, not </w:t>
      </w:r>
      <w:proofErr w:type="spellStart"/>
      <w:r w:rsidRPr="00E115A0">
        <w:rPr>
          <w:rFonts w:ascii="Arial" w:hAnsi="Arial" w:cs="Arial"/>
          <w:sz w:val="18"/>
          <w:szCs w:val="18"/>
        </w:rPr>
        <w:t>masterkeyable</w:t>
      </w:r>
      <w:proofErr w:type="spellEnd"/>
      <w:r w:rsidRPr="00E115A0">
        <w:rPr>
          <w:rFonts w:ascii="Arial" w:hAnsi="Arial" w:cs="Arial"/>
          <w:sz w:val="18"/>
          <w:szCs w:val="18"/>
        </w:rPr>
        <w:t>; NEMA 4</w:t>
      </w:r>
    </w:p>
    <w:p w14:paraId="7901D795"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"Open/Close/Stop" push buttons; NEMA 1B</w:t>
      </w:r>
    </w:p>
    <w:p w14:paraId="56B8618B" w14:textId="77777777" w:rsidR="00DB064D"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 key switch with "Stop" push button; NEMA 1B</w:t>
      </w:r>
    </w:p>
    <w:p w14:paraId="7A82F96B" w14:textId="77777777" w:rsidR="00DB064D" w:rsidRPr="00E115A0" w:rsidRDefault="00DB064D" w:rsidP="00DB064D">
      <w:pPr>
        <w:ind w:left="2160" w:hanging="72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51678C">
        <w:rPr>
          <w:rFonts w:ascii="Arial" w:hAnsi="Arial" w:cs="Arial"/>
          <w:sz w:val="18"/>
          <w:szCs w:val="18"/>
          <w:highlight w:val="yellow"/>
        </w:rPr>
        <w:t>["Stop" push button and] [small format Best type 7-pin cylinder] [</w:t>
      </w:r>
      <w:proofErr w:type="spellStart"/>
      <w:r w:rsidRPr="0051678C">
        <w:rPr>
          <w:rFonts w:ascii="Arial" w:hAnsi="Arial" w:cs="Arial"/>
          <w:sz w:val="18"/>
          <w:szCs w:val="18"/>
          <w:highlight w:val="yellow"/>
        </w:rPr>
        <w:t>Schlage</w:t>
      </w:r>
      <w:proofErr w:type="spellEnd"/>
      <w:r w:rsidRPr="0051678C">
        <w:rPr>
          <w:rFonts w:ascii="Arial" w:hAnsi="Arial" w:cs="Arial"/>
          <w:sz w:val="18"/>
          <w:szCs w:val="18"/>
          <w:highlight w:val="yellow"/>
        </w:rPr>
        <w:t xml:space="preserve"> 6-pin cylinder] [#5 U-Change cylinder]</w:t>
      </w:r>
      <w:r>
        <w:rPr>
          <w:rFonts w:ascii="Arial" w:hAnsi="Arial" w:cs="Arial"/>
          <w:sz w:val="18"/>
          <w:szCs w:val="18"/>
        </w:rPr>
        <w:t>; NEMA 1B</w:t>
      </w:r>
    </w:p>
    <w:p w14:paraId="0DA77B9B" w14:textId="77777777" w:rsidR="00DB064D" w:rsidRPr="00E115A0" w:rsidRDefault="00DB064D" w:rsidP="00DB064D">
      <w:pPr>
        <w:rPr>
          <w:rFonts w:ascii="Arial" w:hAnsi="Arial" w:cs="Arial"/>
          <w:sz w:val="18"/>
          <w:szCs w:val="18"/>
        </w:rPr>
      </w:pPr>
    </w:p>
    <w:p w14:paraId="6D3D94FD" w14:textId="77777777" w:rsidR="00DB064D" w:rsidRPr="00E115A0" w:rsidRDefault="007C20FD" w:rsidP="00DB064D">
      <w:pPr>
        <w:ind w:firstLine="720"/>
        <w:rPr>
          <w:rFonts w:ascii="Arial" w:hAnsi="Arial" w:cs="Arial"/>
          <w:sz w:val="18"/>
          <w:szCs w:val="18"/>
        </w:rPr>
      </w:pPr>
      <w:r>
        <w:rPr>
          <w:rFonts w:ascii="Arial" w:hAnsi="Arial" w:cs="Arial"/>
          <w:sz w:val="18"/>
          <w:szCs w:val="18"/>
        </w:rPr>
        <w:t>B</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Control Operation:</w:t>
      </w:r>
    </w:p>
    <w:p w14:paraId="6E89AA24" w14:textId="77777777" w:rsidR="00DB064D" w:rsidRPr="00E115A0" w:rsidRDefault="00DB064D" w:rsidP="00DB064D">
      <w:pPr>
        <w:rPr>
          <w:rFonts w:ascii="Arial" w:hAnsi="Arial" w:cs="Arial"/>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Select one of the following.</w:t>
      </w:r>
    </w:p>
    <w:p w14:paraId="32510736" w14:textId="77777777" w:rsidR="00DB064D" w:rsidRPr="00E115A0" w:rsidRDefault="00DB064D" w:rsidP="00DB064D">
      <w:pPr>
        <w:ind w:left="720" w:firstLine="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Constant Pressure to Close:</w:t>
      </w:r>
    </w:p>
    <w:p w14:paraId="698E7E41"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No sensing device required</w:t>
      </w:r>
    </w:p>
    <w:p w14:paraId="1A8E6313"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2-wire, electric sensing edge</w:t>
      </w:r>
      <w:r w:rsidRPr="00E115A0">
        <w:rPr>
          <w:rFonts w:ascii="Arial" w:hAnsi="Arial" w:cs="Arial"/>
          <w:sz w:val="18"/>
          <w:szCs w:val="18"/>
        </w:rPr>
        <w:t xml:space="preserve"> seal extending full width of door bottom bar. Contact before door fully closes shall cause </w:t>
      </w:r>
      <w:r w:rsidRPr="00E115A0">
        <w:rPr>
          <w:rFonts w:ascii="Arial" w:hAnsi="Arial" w:cs="Arial"/>
          <w:sz w:val="18"/>
          <w:szCs w:val="18"/>
        </w:rPr>
        <w:lastRenderedPageBreak/>
        <w:t xml:space="preserve">door to immediately stop downward travel and reverse direction to the fully opened position.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637B931C" w14:textId="77777777" w:rsidR="00DB064D" w:rsidRPr="00954CC4" w:rsidRDefault="00DB064D" w:rsidP="00DB064D">
      <w:pPr>
        <w:rPr>
          <w:rFonts w:ascii="Arial" w:hAnsi="Arial" w:cs="Arial"/>
          <w:color w:val="FF0000"/>
          <w:sz w:val="16"/>
          <w:szCs w:val="16"/>
        </w:rPr>
      </w:pPr>
      <w:r w:rsidRPr="00954CC4">
        <w:rPr>
          <w:rFonts w:ascii="Arial" w:hAnsi="Arial" w:cs="Arial"/>
          <w:color w:val="FF0000"/>
          <w:sz w:val="16"/>
          <w:szCs w:val="16"/>
        </w:rPr>
        <w:t xml:space="preserve">** </w:t>
      </w:r>
      <w:r w:rsidRPr="00954CC4">
        <w:rPr>
          <w:rFonts w:ascii="Arial" w:hAnsi="Arial" w:cs="Arial"/>
          <w:b/>
          <w:bCs/>
          <w:color w:val="FF0000"/>
          <w:sz w:val="16"/>
          <w:szCs w:val="16"/>
        </w:rPr>
        <w:t>NOTE TO SPECIFIER</w:t>
      </w:r>
      <w:r w:rsidRPr="00954CC4">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w:t>
      </w:r>
      <w:proofErr w:type="spellStart"/>
      <w:r w:rsidRPr="00954CC4">
        <w:rPr>
          <w:rFonts w:ascii="Arial" w:hAnsi="Arial" w:cs="Arial"/>
          <w:color w:val="FF0000"/>
          <w:sz w:val="16"/>
          <w:szCs w:val="16"/>
        </w:rPr>
        <w:t>SafetyGard</w:t>
      </w:r>
      <w:proofErr w:type="spellEnd"/>
      <w:r w:rsidRPr="00954CC4">
        <w:rPr>
          <w:rFonts w:ascii="Arial" w:hAnsi="Arial" w:cs="Arial"/>
          <w:color w:val="FF0000"/>
          <w:sz w:val="16"/>
          <w:szCs w:val="16"/>
        </w:rPr>
        <w:t xml:space="preserve"> UL325 Light Curtain with Dynamic Sequential Blanking must be selected. The following options are available individually or in conjunction; please select as desired.  </w:t>
      </w:r>
    </w:p>
    <w:p w14:paraId="16C796C1" w14:textId="77777777" w:rsidR="00DB064D" w:rsidRPr="00E115A0" w:rsidRDefault="007C20FD" w:rsidP="00DB064D">
      <w:pPr>
        <w:ind w:left="720" w:firstLine="720"/>
        <w:rPr>
          <w:rFonts w:ascii="Arial" w:hAnsi="Arial" w:cs="Arial"/>
          <w:sz w:val="18"/>
          <w:szCs w:val="18"/>
        </w:rPr>
      </w:pPr>
      <w:r>
        <w:rPr>
          <w:rFonts w:ascii="Arial" w:hAnsi="Arial" w:cs="Arial"/>
          <w:sz w:val="18"/>
          <w:szCs w:val="18"/>
        </w:rPr>
        <w:t>2</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Momentary Contact to Close:</w:t>
      </w:r>
    </w:p>
    <w:p w14:paraId="01EF2E14" w14:textId="77777777" w:rsidR="00DB064D" w:rsidRPr="00E115A0" w:rsidRDefault="00DB064D" w:rsidP="00DB064D">
      <w:pPr>
        <w:ind w:left="1440" w:firstLine="720"/>
        <w:rPr>
          <w:rFonts w:ascii="Arial" w:hAnsi="Arial" w:cs="Arial"/>
          <w:sz w:val="18"/>
          <w:szCs w:val="18"/>
        </w:rPr>
      </w:pPr>
      <w:r w:rsidRPr="00E115A0">
        <w:rPr>
          <w:rFonts w:ascii="Arial" w:hAnsi="Arial" w:cs="Arial"/>
          <w:sz w:val="18"/>
          <w:szCs w:val="18"/>
        </w:rPr>
        <w:t>Fail-safe, UL325-2010 Compliant Entrapment Protection for Motor Operation</w:t>
      </w:r>
    </w:p>
    <w:p w14:paraId="4FC75F13" w14:textId="77777777" w:rsidR="00DB064D"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proofErr w:type="spellStart"/>
      <w:r>
        <w:rPr>
          <w:rFonts w:ascii="Arial" w:hAnsi="Arial" w:cs="Arial"/>
          <w:b/>
          <w:bCs/>
          <w:sz w:val="18"/>
          <w:szCs w:val="18"/>
        </w:rPr>
        <w:t>SafetyGard</w:t>
      </w:r>
      <w:proofErr w:type="spellEnd"/>
      <w:r>
        <w:rPr>
          <w:rFonts w:ascii="Arial" w:hAnsi="Arial" w:cs="Arial"/>
          <w:b/>
          <w:bCs/>
          <w:sz w:val="18"/>
          <w:szCs w:val="18"/>
        </w:rPr>
        <w:t xml:space="preserve"> UL325 Light Curtain with Dynamic Sequential Blanking: </w:t>
      </w:r>
      <w:r>
        <w:rPr>
          <w:rFonts w:ascii="Arial" w:hAnsi="Arial" w:cs="Arial"/>
          <w:bCs/>
          <w:sz w:val="18"/>
          <w:szCs w:val="18"/>
        </w:rPr>
        <w:t xml:space="preserve">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w:t>
      </w:r>
      <w:r>
        <w:rPr>
          <w:rFonts w:ascii="Arial" w:hAnsi="Arial" w:cs="Arial"/>
          <w:bCs/>
          <w:sz w:val="18"/>
          <w:szCs w:val="18"/>
        </w:rPr>
        <w:lastRenderedPageBreak/>
        <w:t>of the door). Interruption of beam before door fully closes shall cause door to immediately stop downward travel and reverse direction to the fully opened position</w:t>
      </w:r>
    </w:p>
    <w:p w14:paraId="2E974362" w14:textId="77777777" w:rsidR="00DB064D" w:rsidRPr="00E115A0" w:rsidRDefault="00DB064D" w:rsidP="00DB064D">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Pr="00E115A0">
        <w:rPr>
          <w:rFonts w:ascii="Arial" w:hAnsi="Arial" w:cs="Arial"/>
          <w:b/>
          <w:sz w:val="18"/>
          <w:szCs w:val="18"/>
        </w:rPr>
        <w:t>2-wire, E.L.R. electric sensing/weather edge seal</w:t>
      </w:r>
      <w:r w:rsidRPr="00E115A0">
        <w:rPr>
          <w:rFonts w:ascii="Arial" w:hAnsi="Arial" w:cs="Arial"/>
          <w:sz w:val="18"/>
          <w:szCs w:val="18"/>
        </w:rPr>
        <w:t xml:space="preserve"> extending full width of door bottom bar.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7C00CB28"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 4X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457EC574" w14:textId="77777777" w:rsidR="00DB064D" w:rsidRPr="00E115A0" w:rsidRDefault="00DB064D" w:rsidP="00DB064D">
      <w:pPr>
        <w:ind w:left="2880" w:hanging="720"/>
        <w:rPr>
          <w:rFonts w:ascii="Arial" w:hAnsi="Arial" w:cs="Arial"/>
          <w:sz w:val="18"/>
          <w:szCs w:val="18"/>
        </w:rPr>
      </w:pPr>
      <w:proofErr w:type="gramStart"/>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w:t>
      </w:r>
      <w:proofErr w:type="gramEnd"/>
      <w:r w:rsidRPr="00E115A0">
        <w:rPr>
          <w:rFonts w:ascii="Arial" w:hAnsi="Arial" w:cs="Arial"/>
          <w:b/>
          <w:sz w:val="18"/>
          <w:szCs w:val="18"/>
        </w:rPr>
        <w:t xml:space="preserve"> 1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2B69B9CD" w14:textId="77777777" w:rsidR="00DB064D" w:rsidRPr="00E115A0" w:rsidRDefault="00DB064D" w:rsidP="00DB064D">
      <w:pPr>
        <w:rPr>
          <w:rFonts w:ascii="Arial" w:hAnsi="Arial" w:cs="Arial"/>
          <w:sz w:val="18"/>
          <w:szCs w:val="18"/>
        </w:rPr>
      </w:pPr>
    </w:p>
    <w:p w14:paraId="1209ABF7" w14:textId="77777777" w:rsidR="00DB064D" w:rsidRDefault="007C20FD" w:rsidP="007C20FD">
      <w:pPr>
        <w:ind w:left="1440"/>
        <w:rPr>
          <w:rFonts w:ascii="Arial" w:hAnsi="Arial" w:cs="Arial"/>
          <w:sz w:val="18"/>
          <w:szCs w:val="18"/>
        </w:rPr>
      </w:pPr>
      <w:r>
        <w:rPr>
          <w:rFonts w:ascii="Arial" w:hAnsi="Arial" w:cs="Arial"/>
          <w:sz w:val="18"/>
          <w:szCs w:val="18"/>
        </w:rPr>
        <w:t>3</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Sensing/Weather Edge:</w:t>
      </w:r>
      <w:r w:rsidR="00DB064D" w:rsidRPr="00E115A0">
        <w:rPr>
          <w:rFonts w:ascii="Arial" w:hAnsi="Arial" w:cs="Arial"/>
          <w:sz w:val="18"/>
          <w:szCs w:val="18"/>
        </w:rPr>
        <w:t xml:space="preserve"> Automatic reversing control by an automatic sensing switch within neoprene or rubber astragal extending full width of door bottom bar</w:t>
      </w:r>
    </w:p>
    <w:p w14:paraId="1816E8F1" w14:textId="77777777" w:rsidR="007C20FD" w:rsidRPr="00E115A0" w:rsidRDefault="007C20FD" w:rsidP="007C20FD">
      <w:pPr>
        <w:ind w:left="1440"/>
        <w:rPr>
          <w:rFonts w:ascii="Arial" w:hAnsi="Arial" w:cs="Arial"/>
          <w:sz w:val="18"/>
          <w:szCs w:val="18"/>
        </w:rPr>
      </w:pPr>
    </w:p>
    <w:p w14:paraId="41F32098"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Select one or both of the following.</w:t>
      </w:r>
    </w:p>
    <w:p w14:paraId="27364628"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9F6F67">
        <w:rPr>
          <w:rFonts w:ascii="Arial" w:hAnsi="Arial" w:cs="Arial"/>
          <w:b/>
          <w:sz w:val="18"/>
          <w:szCs w:val="18"/>
        </w:rPr>
        <w:t>Electric sensing edge device.</w:t>
      </w:r>
      <w:r w:rsidRPr="00E115A0">
        <w:rPr>
          <w:rFonts w:ascii="Arial" w:hAnsi="Arial" w:cs="Arial"/>
          <w:sz w:val="18"/>
          <w:szCs w:val="18"/>
        </w:rPr>
        <w:t xml:space="preserve"> Provide a wireless sensing edge connection to motor operator eliminating the need for a physical traveling electric cord connection between bottom bar sensing edge device and motor operator.</w:t>
      </w:r>
    </w:p>
    <w:p w14:paraId="682E2553"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9F6F67">
        <w:rPr>
          <w:rFonts w:ascii="Arial" w:hAnsi="Arial" w:cs="Arial"/>
          <w:b/>
          <w:sz w:val="18"/>
          <w:szCs w:val="18"/>
        </w:rPr>
        <w:t xml:space="preserve">Pneumatic sensing edge device. </w:t>
      </w:r>
      <w:r w:rsidRPr="00E115A0">
        <w:rPr>
          <w:rFonts w:ascii="Arial" w:hAnsi="Arial" w:cs="Arial"/>
          <w:sz w:val="18"/>
          <w:szCs w:val="18"/>
        </w:rPr>
        <w:t xml:space="preserve">Provide </w:t>
      </w:r>
      <w:r w:rsidRPr="009F6F67">
        <w:rPr>
          <w:rFonts w:ascii="Arial" w:hAnsi="Arial" w:cs="Arial"/>
          <w:sz w:val="18"/>
          <w:szCs w:val="18"/>
          <w:highlight w:val="yellow"/>
        </w:rPr>
        <w:t>[self-coiling cable] [retracting safety cord and reel]</w:t>
      </w:r>
      <w:r w:rsidRPr="00E115A0">
        <w:rPr>
          <w:rFonts w:ascii="Arial" w:hAnsi="Arial" w:cs="Arial"/>
          <w:sz w:val="18"/>
          <w:szCs w:val="18"/>
        </w:rPr>
        <w:t xml:space="preserve"> connection to control circuit.</w:t>
      </w:r>
    </w:p>
    <w:p w14:paraId="4D5AD537" w14:textId="77777777" w:rsidR="00DB064D" w:rsidRPr="00E115A0" w:rsidRDefault="00DB064D" w:rsidP="00DB064D">
      <w:pPr>
        <w:rPr>
          <w:rFonts w:ascii="Arial" w:hAnsi="Arial" w:cs="Arial"/>
          <w:sz w:val="18"/>
          <w:szCs w:val="18"/>
        </w:rPr>
      </w:pPr>
    </w:p>
    <w:p w14:paraId="30B286AF" w14:textId="77777777" w:rsidR="00DB064D" w:rsidRPr="00E115A0" w:rsidRDefault="00DB064D" w:rsidP="00DB064D">
      <w:pPr>
        <w:rPr>
          <w:rFonts w:ascii="Arial" w:hAnsi="Arial" w:cs="Arial"/>
          <w:sz w:val="18"/>
          <w:szCs w:val="18"/>
        </w:rPr>
      </w:pPr>
      <w:r w:rsidRPr="00E115A0">
        <w:rPr>
          <w:rFonts w:ascii="Arial" w:hAnsi="Arial" w:cs="Arial"/>
          <w:sz w:val="18"/>
          <w:szCs w:val="18"/>
        </w:rPr>
        <w:t>2.5</w:t>
      </w:r>
      <w:r w:rsidRPr="00E115A0">
        <w:rPr>
          <w:rFonts w:ascii="Arial" w:hAnsi="Arial" w:cs="Arial"/>
          <w:sz w:val="18"/>
          <w:szCs w:val="18"/>
        </w:rPr>
        <w:tab/>
        <w:t>ACCESSORIES</w:t>
      </w:r>
    </w:p>
    <w:p w14:paraId="4BE5AA09" w14:textId="77777777" w:rsidR="00DB064D" w:rsidRPr="00E115A0" w:rsidRDefault="00DB064D" w:rsidP="00DB064D">
      <w:pPr>
        <w:rPr>
          <w:rFonts w:ascii="Arial" w:hAnsi="Arial" w:cs="Arial"/>
          <w:sz w:val="18"/>
          <w:szCs w:val="18"/>
        </w:rPr>
      </w:pPr>
    </w:p>
    <w:p w14:paraId="44B8F988"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Standard locking is based on door operation.  Locking is not recommended for motor operated units.</w:t>
      </w:r>
    </w:p>
    <w:p w14:paraId="07499D38" w14:textId="77777777" w:rsidR="00DB064D" w:rsidRPr="00E115A0" w:rsidRDefault="00DB064D" w:rsidP="00DB064D">
      <w:pPr>
        <w:ind w:firstLine="720"/>
        <w:rPr>
          <w:rFonts w:ascii="Arial" w:hAnsi="Arial" w:cs="Arial"/>
          <w:sz w:val="18"/>
          <w:szCs w:val="18"/>
        </w:rPr>
      </w:pPr>
      <w:r w:rsidRPr="00E115A0">
        <w:rPr>
          <w:rFonts w:ascii="Arial" w:hAnsi="Arial" w:cs="Arial"/>
          <w:sz w:val="18"/>
          <w:szCs w:val="18"/>
        </w:rPr>
        <w:lastRenderedPageBreak/>
        <w:t>A.</w:t>
      </w:r>
      <w:r w:rsidRPr="00E115A0">
        <w:rPr>
          <w:rFonts w:ascii="Arial" w:hAnsi="Arial" w:cs="Arial"/>
          <w:sz w:val="18"/>
          <w:szCs w:val="18"/>
        </w:rPr>
        <w:tab/>
      </w:r>
      <w:r w:rsidRPr="009F6F67">
        <w:rPr>
          <w:rFonts w:ascii="Arial" w:hAnsi="Arial" w:cs="Arial"/>
          <w:b/>
          <w:sz w:val="18"/>
          <w:szCs w:val="18"/>
        </w:rPr>
        <w:t>Locking:</w:t>
      </w:r>
    </w:p>
    <w:p w14:paraId="2E211369"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None</w:t>
      </w:r>
    </w:p>
    <w:p w14:paraId="45F2611C" w14:textId="77777777" w:rsidR="00DB064D" w:rsidRPr="00E115A0" w:rsidRDefault="00DB064D" w:rsidP="00DB064D">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proofErr w:type="spellStart"/>
      <w:r w:rsidRPr="009F6F67">
        <w:rPr>
          <w:rFonts w:ascii="Arial" w:hAnsi="Arial" w:cs="Arial"/>
          <w:b/>
          <w:sz w:val="18"/>
          <w:szCs w:val="18"/>
        </w:rPr>
        <w:t>Padlockable</w:t>
      </w:r>
      <w:proofErr w:type="spellEnd"/>
      <w:r w:rsidRPr="009F6F67">
        <w:rPr>
          <w:rFonts w:ascii="Arial" w:hAnsi="Arial" w:cs="Arial"/>
          <w:b/>
          <w:sz w:val="18"/>
          <w:szCs w:val="18"/>
        </w:rPr>
        <w:t xml:space="preserve"> slide bolt</w:t>
      </w:r>
      <w:r w:rsidRPr="00E115A0">
        <w:rPr>
          <w:rFonts w:ascii="Arial" w:hAnsi="Arial" w:cs="Arial"/>
          <w:sz w:val="18"/>
          <w:szCs w:val="18"/>
        </w:rPr>
        <w:t xml:space="preserve"> on </w:t>
      </w:r>
      <w:r w:rsidRPr="009F6F67">
        <w:rPr>
          <w:rFonts w:ascii="Arial" w:hAnsi="Arial" w:cs="Arial"/>
          <w:sz w:val="18"/>
          <w:szCs w:val="18"/>
          <w:highlight w:val="yellow"/>
        </w:rPr>
        <w:t>[coil] [fascia]</w:t>
      </w:r>
      <w:r w:rsidRPr="00E115A0">
        <w:rPr>
          <w:rFonts w:ascii="Arial" w:hAnsi="Arial" w:cs="Arial"/>
          <w:sz w:val="18"/>
          <w:szCs w:val="18"/>
        </w:rPr>
        <w:t xml:space="preserve"> side of bottom bar at each jamb extending into slots in guides. Provide interlock switches on Motor operated units.</w:t>
      </w:r>
    </w:p>
    <w:p w14:paraId="7E845153"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proofErr w:type="spellStart"/>
      <w:r w:rsidRPr="009F6F67">
        <w:rPr>
          <w:rFonts w:ascii="Arial" w:hAnsi="Arial" w:cs="Arial"/>
          <w:b/>
          <w:sz w:val="18"/>
          <w:szCs w:val="18"/>
        </w:rPr>
        <w:t>Padlockable</w:t>
      </w:r>
      <w:proofErr w:type="spellEnd"/>
      <w:r w:rsidRPr="009F6F67">
        <w:rPr>
          <w:rFonts w:ascii="Arial" w:hAnsi="Arial" w:cs="Arial"/>
          <w:b/>
          <w:sz w:val="18"/>
          <w:szCs w:val="18"/>
        </w:rPr>
        <w:t xml:space="preserve"> chain keeper</w:t>
      </w:r>
      <w:r w:rsidRPr="00E115A0">
        <w:rPr>
          <w:rFonts w:ascii="Arial" w:hAnsi="Arial" w:cs="Arial"/>
          <w:sz w:val="18"/>
          <w:szCs w:val="18"/>
        </w:rPr>
        <w:t xml:space="preserve"> on guide. (Manual Chain operated.)</w:t>
      </w:r>
    </w:p>
    <w:p w14:paraId="3530DB68" w14:textId="77777777" w:rsidR="00DB064D" w:rsidRPr="00E115A0" w:rsidRDefault="00DB064D" w:rsidP="00DB064D">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proofErr w:type="spellStart"/>
      <w:r w:rsidRPr="009F6F67">
        <w:rPr>
          <w:rFonts w:ascii="Arial" w:hAnsi="Arial" w:cs="Arial"/>
          <w:b/>
          <w:sz w:val="18"/>
          <w:szCs w:val="18"/>
        </w:rPr>
        <w:t>Masterkeyable</w:t>
      </w:r>
      <w:proofErr w:type="spellEnd"/>
      <w:r w:rsidRPr="009F6F67">
        <w:rPr>
          <w:rFonts w:ascii="Arial" w:hAnsi="Arial" w:cs="Arial"/>
          <w:b/>
          <w:sz w:val="18"/>
          <w:szCs w:val="18"/>
        </w:rPr>
        <w:t xml:space="preserve"> cylinder</w:t>
      </w:r>
      <w:r w:rsidRPr="00E115A0">
        <w:rPr>
          <w:rFonts w:ascii="Arial" w:hAnsi="Arial" w:cs="Arial"/>
          <w:sz w:val="18"/>
          <w:szCs w:val="18"/>
        </w:rPr>
        <w:t xml:space="preserve"> operable from </w:t>
      </w:r>
      <w:r w:rsidRPr="009F6F67">
        <w:rPr>
          <w:rFonts w:ascii="Arial" w:hAnsi="Arial" w:cs="Arial"/>
          <w:sz w:val="18"/>
          <w:szCs w:val="18"/>
          <w:highlight w:val="yellow"/>
        </w:rPr>
        <w:t>[coil] [fascia] [both]</w:t>
      </w:r>
      <w:r w:rsidRPr="00E115A0">
        <w:rPr>
          <w:rFonts w:ascii="Arial" w:hAnsi="Arial" w:cs="Arial"/>
          <w:sz w:val="18"/>
          <w:szCs w:val="18"/>
        </w:rPr>
        <w:t xml:space="preserve"> side</w:t>
      </w:r>
      <w:r w:rsidRPr="009F6F67">
        <w:rPr>
          <w:rFonts w:ascii="Arial" w:hAnsi="Arial" w:cs="Arial"/>
          <w:sz w:val="18"/>
          <w:szCs w:val="18"/>
          <w:highlight w:val="yellow"/>
        </w:rPr>
        <w:t>[s]</w:t>
      </w:r>
      <w:r w:rsidRPr="00E115A0">
        <w:rPr>
          <w:rFonts w:ascii="Arial" w:hAnsi="Arial" w:cs="Arial"/>
          <w:sz w:val="18"/>
          <w:szCs w:val="18"/>
        </w:rPr>
        <w:t xml:space="preserve"> of bottom bar, options for all types of operation. Provide interlock switches on Motor operated units.</w:t>
      </w:r>
    </w:p>
    <w:p w14:paraId="2E5E012B"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Standard Mortise Cylinder</w:t>
      </w:r>
    </w:p>
    <w:p w14:paraId="675FA709"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BEST 7-Pin</w:t>
      </w:r>
    </w:p>
    <w:p w14:paraId="5B97EAFF"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U-Change</w:t>
      </w:r>
    </w:p>
    <w:p w14:paraId="6E1F1399"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proofErr w:type="spellStart"/>
      <w:r w:rsidRPr="00E115A0">
        <w:rPr>
          <w:rFonts w:ascii="Arial" w:hAnsi="Arial" w:cs="Arial"/>
          <w:sz w:val="18"/>
          <w:szCs w:val="18"/>
        </w:rPr>
        <w:t>Schlage</w:t>
      </w:r>
      <w:proofErr w:type="spellEnd"/>
    </w:p>
    <w:p w14:paraId="393FC20E" w14:textId="77777777" w:rsidR="00DB064D" w:rsidRPr="00E115A0" w:rsidRDefault="00DB064D" w:rsidP="00DB064D">
      <w:pPr>
        <w:rPr>
          <w:rFonts w:ascii="Arial" w:hAnsi="Arial" w:cs="Arial"/>
          <w:sz w:val="18"/>
          <w:szCs w:val="18"/>
        </w:rPr>
      </w:pPr>
    </w:p>
    <w:p w14:paraId="5E045519"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w:t>
      </w:r>
      <w:r w:rsidRPr="009F6F67">
        <w:rPr>
          <w:rFonts w:ascii="Arial" w:hAnsi="Arial" w:cs="Arial"/>
          <w:b/>
          <w:color w:val="FF0000"/>
          <w:sz w:val="16"/>
          <w:szCs w:val="16"/>
        </w:rPr>
        <w:t xml:space="preserve"> NOTE TO SPECIFIER ** </w:t>
      </w:r>
      <w:r w:rsidRPr="009F6F67">
        <w:rPr>
          <w:rFonts w:ascii="Arial" w:hAnsi="Arial" w:cs="Arial"/>
          <w:color w:val="FF0000"/>
          <w:sz w:val="16"/>
          <w:szCs w:val="16"/>
        </w:rPr>
        <w:t>Vision panels are available in slat 6F only. Show number and placement on drawings. Minimum spacing is 1-1/2 inches (40 mm) apart, 12” (305 mm) in from guides. Delete below if not required.</w:t>
      </w:r>
    </w:p>
    <w:p w14:paraId="67417AE5" w14:textId="77777777" w:rsidR="00DB064D" w:rsidRPr="00E115A0" w:rsidRDefault="00DB064D" w:rsidP="00DB064D">
      <w:pPr>
        <w:ind w:left="1440" w:hanging="720"/>
        <w:rPr>
          <w:rFonts w:ascii="Arial" w:hAnsi="Arial" w:cs="Arial"/>
          <w:sz w:val="18"/>
          <w:szCs w:val="18"/>
        </w:rPr>
      </w:pPr>
      <w:r w:rsidRPr="00E115A0">
        <w:rPr>
          <w:rFonts w:ascii="Arial" w:hAnsi="Arial" w:cs="Arial"/>
          <w:sz w:val="18"/>
          <w:szCs w:val="18"/>
        </w:rPr>
        <w:lastRenderedPageBreak/>
        <w:t>B.</w:t>
      </w:r>
      <w:r w:rsidRPr="00E115A0">
        <w:rPr>
          <w:rFonts w:ascii="Arial" w:hAnsi="Arial" w:cs="Arial"/>
          <w:sz w:val="18"/>
          <w:szCs w:val="18"/>
        </w:rPr>
        <w:tab/>
      </w:r>
      <w:r w:rsidRPr="009F6F67">
        <w:rPr>
          <w:rFonts w:ascii="Arial" w:hAnsi="Arial" w:cs="Arial"/>
          <w:b/>
          <w:sz w:val="18"/>
          <w:szCs w:val="18"/>
        </w:rPr>
        <w:t>Vision Panels:</w:t>
      </w:r>
      <w:r w:rsidRPr="00E115A0">
        <w:rPr>
          <w:rFonts w:ascii="Arial" w:hAnsi="Arial" w:cs="Arial"/>
          <w:sz w:val="18"/>
          <w:szCs w:val="18"/>
        </w:rPr>
        <w:t xml:space="preserve"> 10 x 1-1/2 x 3/4 inch thick (254 x 38 x 19 mm) oval acrylic panes set with double-sided foam glazing tape and fully contained within slat assembly. Refer to drawings for number and placement. Smaller vision panels are not acceptable.</w:t>
      </w:r>
    </w:p>
    <w:p w14:paraId="561482B9" w14:textId="77777777" w:rsidR="00DB064D" w:rsidRPr="00E115A0" w:rsidRDefault="00DB064D" w:rsidP="00DB064D">
      <w:pPr>
        <w:rPr>
          <w:rFonts w:ascii="Arial" w:hAnsi="Arial" w:cs="Arial"/>
          <w:sz w:val="18"/>
          <w:szCs w:val="18"/>
        </w:rPr>
      </w:pPr>
    </w:p>
    <w:p w14:paraId="6BE7E3BF"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 **</w:t>
      </w:r>
      <w:r w:rsidRPr="009F6F67">
        <w:rPr>
          <w:rFonts w:ascii="Arial" w:hAnsi="Arial" w:cs="Arial"/>
          <w:color w:val="FF0000"/>
          <w:sz w:val="16"/>
          <w:szCs w:val="16"/>
        </w:rPr>
        <w:t xml:space="preserve"> Exposed moving operator components lower than 8 feet above floor level that create possible pinch points are required to be covered per UL 325. Specify an operator cover whenever this field condition exists.</w:t>
      </w:r>
    </w:p>
    <w:p w14:paraId="3A190FD9" w14:textId="77777777" w:rsidR="00DB064D" w:rsidRDefault="00DB064D" w:rsidP="00DB064D">
      <w:pPr>
        <w:ind w:left="1440" w:hanging="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r>
      <w:r w:rsidRPr="009F6F67">
        <w:rPr>
          <w:rFonts w:ascii="Arial" w:hAnsi="Arial" w:cs="Arial"/>
          <w:b/>
          <w:sz w:val="18"/>
          <w:szCs w:val="18"/>
        </w:rPr>
        <w:t xml:space="preserve">Operator </w:t>
      </w:r>
      <w:r w:rsidRPr="009F6F67">
        <w:rPr>
          <w:rFonts w:ascii="Arial" w:hAnsi="Arial" w:cs="Arial"/>
          <w:b/>
          <w:sz w:val="18"/>
          <w:szCs w:val="18"/>
          <w:highlight w:val="yellow"/>
        </w:rPr>
        <w:t>[and Bracket Mechanism]</w:t>
      </w:r>
      <w:r w:rsidRPr="009F6F67">
        <w:rPr>
          <w:rFonts w:ascii="Arial" w:hAnsi="Arial" w:cs="Arial"/>
          <w:b/>
          <w:sz w:val="18"/>
          <w:szCs w:val="18"/>
        </w:rPr>
        <w:t xml:space="preserve"> Cover:</w:t>
      </w:r>
      <w:r w:rsidRPr="00E115A0">
        <w:rPr>
          <w:rFonts w:ascii="Arial" w:hAnsi="Arial" w:cs="Arial"/>
          <w:sz w:val="18"/>
          <w:szCs w:val="18"/>
        </w:rPr>
        <w:t xml:space="preserve"> Minimum </w:t>
      </w:r>
      <w:r w:rsidRPr="009F6F67">
        <w:rPr>
          <w:rFonts w:ascii="Arial" w:hAnsi="Arial" w:cs="Arial"/>
          <w:sz w:val="18"/>
          <w:szCs w:val="18"/>
          <w:highlight w:val="yellow"/>
        </w:rPr>
        <w:t>[24 gauge galvanized steel] [24 gauge stainless steel] [0.040 inch (1.016 mm) aluminum]</w:t>
      </w:r>
      <w:r w:rsidRPr="00E115A0">
        <w:rPr>
          <w:rFonts w:ascii="Arial" w:hAnsi="Arial" w:cs="Arial"/>
          <w:sz w:val="18"/>
          <w:szCs w:val="18"/>
        </w:rPr>
        <w:t xml:space="preserve"> sheet metal cover </w:t>
      </w:r>
      <w:r w:rsidRPr="009F6F67">
        <w:rPr>
          <w:rFonts w:ascii="Arial" w:hAnsi="Arial" w:cs="Arial"/>
          <w:sz w:val="18"/>
          <w:szCs w:val="18"/>
          <w:highlight w:val="yellow"/>
        </w:rPr>
        <w:t>[to provide weather resistance] [to enclose exposed moving operating components]</w:t>
      </w:r>
      <w:r w:rsidRPr="00E115A0">
        <w:rPr>
          <w:rFonts w:ascii="Arial" w:hAnsi="Arial" w:cs="Arial"/>
          <w:sz w:val="18"/>
          <w:szCs w:val="18"/>
        </w:rPr>
        <w:t xml:space="preserve"> at coil area of unit. Finish to</w:t>
      </w:r>
      <w:r>
        <w:rPr>
          <w:rFonts w:ascii="Arial" w:hAnsi="Arial" w:cs="Arial"/>
          <w:sz w:val="18"/>
          <w:szCs w:val="18"/>
        </w:rPr>
        <w:t xml:space="preserve"> </w:t>
      </w:r>
      <w:r w:rsidRPr="00E115A0">
        <w:rPr>
          <w:rFonts w:ascii="Arial" w:hAnsi="Arial" w:cs="Arial"/>
          <w:sz w:val="18"/>
          <w:szCs w:val="18"/>
        </w:rPr>
        <w:t>match door hood.</w:t>
      </w:r>
    </w:p>
    <w:p w14:paraId="6E81BC3D" w14:textId="77777777" w:rsidR="00DB064D" w:rsidRDefault="00DB064D" w:rsidP="00DB064D">
      <w:pPr>
        <w:rPr>
          <w:rFonts w:ascii="Arial" w:hAnsi="Arial" w:cs="Arial"/>
          <w:color w:val="FF0000"/>
          <w:sz w:val="16"/>
          <w:szCs w:val="16"/>
        </w:rPr>
      </w:pPr>
    </w:p>
    <w:p w14:paraId="021F6A26" w14:textId="77777777" w:rsidR="00DB064D" w:rsidRPr="00CB7CBF" w:rsidRDefault="00DB064D" w:rsidP="00DB064D">
      <w:pPr>
        <w:rPr>
          <w:rFonts w:ascii="Arial" w:hAnsi="Arial" w:cs="Arial"/>
          <w:color w:val="FF0000"/>
          <w:sz w:val="16"/>
          <w:szCs w:val="16"/>
        </w:rPr>
      </w:pPr>
      <w:r w:rsidRPr="00CB7CBF">
        <w:rPr>
          <w:rFonts w:ascii="Arial" w:hAnsi="Arial" w:cs="Arial"/>
          <w:color w:val="FF0000"/>
          <w:sz w:val="16"/>
          <w:szCs w:val="16"/>
        </w:rPr>
        <w:t xml:space="preserve">** </w:t>
      </w:r>
      <w:r w:rsidRPr="00CB7CBF">
        <w:rPr>
          <w:rFonts w:ascii="Arial" w:hAnsi="Arial" w:cs="Arial"/>
          <w:b/>
          <w:color w:val="FF0000"/>
          <w:sz w:val="16"/>
          <w:szCs w:val="16"/>
        </w:rPr>
        <w:t>NOTE TO SPECIFIER</w:t>
      </w:r>
      <w:r w:rsidRPr="00CB7CBF">
        <w:rPr>
          <w:rFonts w:ascii="Arial" w:hAnsi="Arial" w:cs="Arial"/>
          <w:color w:val="FF0000"/>
          <w:sz w:val="16"/>
          <w:szCs w:val="16"/>
        </w:rPr>
        <w:t xml:space="preserve"> ** A Trim Package is custom-made to hide visible bolts, fasteners and other exposed hardware. </w:t>
      </w:r>
    </w:p>
    <w:p w14:paraId="0A37DC32" w14:textId="77777777" w:rsidR="00DB064D" w:rsidRDefault="00DB064D" w:rsidP="00DB064D">
      <w:pPr>
        <w:ind w:left="1440" w:hanging="720"/>
        <w:rPr>
          <w:rFonts w:ascii="Arial" w:hAnsi="Arial" w:cs="Arial"/>
          <w:sz w:val="18"/>
          <w:szCs w:val="18"/>
        </w:rPr>
      </w:pPr>
      <w:r w:rsidRPr="00CB7CBF">
        <w:rPr>
          <w:rFonts w:ascii="Arial" w:hAnsi="Arial" w:cs="Arial"/>
          <w:sz w:val="18"/>
          <w:szCs w:val="18"/>
        </w:rPr>
        <w:lastRenderedPageBreak/>
        <w:t>D.</w:t>
      </w:r>
      <w:r w:rsidRPr="00CB7CBF">
        <w:rPr>
          <w:rFonts w:ascii="Arial" w:hAnsi="Arial" w:cs="Arial"/>
          <w:sz w:val="18"/>
          <w:szCs w:val="18"/>
        </w:rPr>
        <w:tab/>
      </w:r>
      <w:r w:rsidRPr="00CB7CBF">
        <w:rPr>
          <w:rFonts w:ascii="Arial" w:hAnsi="Arial" w:cs="Arial"/>
          <w:b/>
          <w:sz w:val="18"/>
          <w:szCs w:val="18"/>
        </w:rPr>
        <w:t>Trim Package:</w:t>
      </w:r>
      <w:r w:rsidRPr="00CB7CBF">
        <w:rPr>
          <w:rFonts w:ascii="Arial" w:hAnsi="Arial" w:cs="Arial"/>
          <w:sz w:val="18"/>
          <w:szCs w:val="18"/>
        </w:rPr>
        <w:t xml:space="preserve"> Minimum 16 gauge </w:t>
      </w:r>
      <w:r w:rsidRPr="00CB7CBF">
        <w:rPr>
          <w:rFonts w:ascii="Arial" w:hAnsi="Arial" w:cs="Arial"/>
          <w:sz w:val="18"/>
          <w:szCs w:val="18"/>
          <w:highlight w:val="yellow"/>
        </w:rPr>
        <w:t>[powder coated steel to match guides] [#4 type 304 finish stainless steel]</w:t>
      </w:r>
      <w:r w:rsidRPr="00CB7CBF">
        <w:rPr>
          <w:rFonts w:ascii="Arial" w:hAnsi="Arial" w:cs="Arial"/>
          <w:sz w:val="18"/>
          <w:szCs w:val="18"/>
        </w:rPr>
        <w:t xml:space="preserve">. </w:t>
      </w:r>
    </w:p>
    <w:p w14:paraId="1C0719F9" w14:textId="77777777" w:rsidR="00DB064D" w:rsidRDefault="00DB064D" w:rsidP="00DB064D">
      <w:pPr>
        <w:ind w:left="1440" w:hanging="720"/>
        <w:rPr>
          <w:rFonts w:ascii="Arial" w:hAnsi="Arial" w:cs="Arial"/>
          <w:sz w:val="18"/>
          <w:szCs w:val="18"/>
        </w:rPr>
      </w:pPr>
    </w:p>
    <w:p w14:paraId="577C2B94" w14:textId="77777777" w:rsidR="00DB064D" w:rsidRDefault="00DB064D" w:rsidP="00DB064D">
      <w:pPr>
        <w:ind w:left="1440" w:hanging="720"/>
        <w:rPr>
          <w:rFonts w:ascii="Arial" w:hAnsi="Arial" w:cs="Arial"/>
          <w:sz w:val="18"/>
          <w:szCs w:val="18"/>
        </w:rPr>
      </w:pPr>
      <w:r>
        <w:rPr>
          <w:rFonts w:ascii="Arial" w:hAnsi="Arial" w:cs="Arial"/>
          <w:sz w:val="18"/>
          <w:szCs w:val="18"/>
        </w:rPr>
        <w:t>E.</w:t>
      </w:r>
      <w:r>
        <w:rPr>
          <w:rFonts w:ascii="Arial" w:hAnsi="Arial" w:cs="Arial"/>
          <w:sz w:val="18"/>
          <w:szCs w:val="18"/>
        </w:rPr>
        <w:tab/>
      </w:r>
      <w:r w:rsidRPr="000E4D75">
        <w:rPr>
          <w:rFonts w:ascii="Arial" w:hAnsi="Arial" w:cs="Arial"/>
          <w:b/>
          <w:color w:val="000000"/>
          <w:sz w:val="18"/>
          <w:szCs w:val="18"/>
        </w:rPr>
        <w:t>Strip Door Bracket</w:t>
      </w:r>
      <w:r w:rsidRPr="000E4D75">
        <w:rPr>
          <w:rFonts w:ascii="Arial" w:hAnsi="Arial" w:cs="Arial"/>
          <w:color w:val="000000"/>
          <w:sz w:val="18"/>
          <w:szCs w:val="18"/>
        </w:rPr>
        <w:t>:  Assembly integral to coiling door to hang strip door on interior of building.  Contact factory for sizes greater than 12’-0” x 12-0”.  Powder coated finish to match coiling door.</w:t>
      </w:r>
    </w:p>
    <w:p w14:paraId="51A0BE52" w14:textId="77777777" w:rsidR="00DB064D" w:rsidRPr="00CB7CBF" w:rsidRDefault="00DB064D" w:rsidP="00DB064D">
      <w:pPr>
        <w:ind w:left="1440" w:hanging="720"/>
        <w:rPr>
          <w:rFonts w:ascii="Arial" w:hAnsi="Arial" w:cs="Arial"/>
          <w:sz w:val="18"/>
          <w:szCs w:val="18"/>
        </w:rPr>
      </w:pPr>
    </w:p>
    <w:p w14:paraId="1EB22104" w14:textId="77777777" w:rsidR="00DB064D" w:rsidRPr="00833DDB" w:rsidRDefault="00DB064D" w:rsidP="00DB064D">
      <w:pPr>
        <w:rPr>
          <w:rFonts w:ascii="Arial" w:hAnsi="Arial" w:cs="Arial"/>
          <w:color w:val="FF0000"/>
          <w:sz w:val="16"/>
          <w:szCs w:val="16"/>
        </w:rPr>
      </w:pPr>
      <w:r w:rsidRPr="00833DDB">
        <w:rPr>
          <w:rFonts w:ascii="Arial" w:hAnsi="Arial" w:cs="Arial"/>
          <w:b/>
          <w:color w:val="FF0000"/>
          <w:sz w:val="16"/>
          <w:szCs w:val="16"/>
        </w:rPr>
        <w:t>** NOTE TO SPECIFIER **</w:t>
      </w:r>
      <w:r w:rsidRPr="00833DDB">
        <w:rPr>
          <w:rFonts w:ascii="Arial" w:hAnsi="Arial" w:cs="Arial"/>
          <w:color w:val="FF0000"/>
          <w:sz w:val="16"/>
          <w:szCs w:val="16"/>
        </w:rPr>
        <w:t xml:space="preserve"> </w:t>
      </w:r>
      <w:r>
        <w:rPr>
          <w:rFonts w:ascii="Arial" w:hAnsi="Arial" w:cs="Arial"/>
          <w:color w:val="FF0000"/>
          <w:sz w:val="16"/>
          <w:szCs w:val="16"/>
        </w:rPr>
        <w:t>Vibration isolators not available for units requiring wind load or seismic validation.</w:t>
      </w:r>
      <w:r w:rsidRPr="00A0613C">
        <w:rPr>
          <w:rFonts w:ascii="Arial" w:hAnsi="Arial" w:cs="Arial"/>
          <w:color w:val="FF0000"/>
          <w:sz w:val="16"/>
          <w:szCs w:val="16"/>
        </w:rPr>
        <w:t xml:space="preserve"> Delete below if not required.</w:t>
      </w:r>
    </w:p>
    <w:p w14:paraId="32A94609" w14:textId="77777777" w:rsidR="00DB064D" w:rsidRDefault="00DB064D" w:rsidP="00DB064D">
      <w:pPr>
        <w:rPr>
          <w:rFonts w:ascii="Arial" w:hAnsi="Arial" w:cs="Arial"/>
          <w:sz w:val="18"/>
          <w:szCs w:val="18"/>
        </w:rPr>
      </w:pPr>
    </w:p>
    <w:p w14:paraId="22F087DC" w14:textId="77777777" w:rsidR="00DB064D" w:rsidRPr="00F35966" w:rsidRDefault="00DB064D" w:rsidP="00DB064D">
      <w:pPr>
        <w:pStyle w:val="ListParagraph"/>
        <w:numPr>
          <w:ilvl w:val="0"/>
          <w:numId w:val="3"/>
        </w:numPr>
        <w:spacing w:after="160" w:line="259" w:lineRule="auto"/>
        <w:rPr>
          <w:rFonts w:ascii="Arial" w:hAnsi="Arial" w:cs="Arial"/>
          <w:sz w:val="18"/>
          <w:szCs w:val="18"/>
        </w:rPr>
      </w:pPr>
      <w:r w:rsidRPr="00F35966">
        <w:rPr>
          <w:rFonts w:ascii="Arial" w:hAnsi="Arial" w:cs="Arial"/>
          <w:b/>
          <w:sz w:val="18"/>
          <w:szCs w:val="18"/>
        </w:rPr>
        <w:t>Vibration Isolators:</w:t>
      </w:r>
    </w:p>
    <w:p w14:paraId="0098CC6E" w14:textId="77777777" w:rsidR="00DB064D" w:rsidRDefault="00DB064D" w:rsidP="00962977">
      <w:pPr>
        <w:pStyle w:val="ListParagraph"/>
        <w:numPr>
          <w:ilvl w:val="1"/>
          <w:numId w:val="3"/>
        </w:numPr>
        <w:spacing w:after="160" w:line="259" w:lineRule="auto"/>
        <w:rPr>
          <w:rFonts w:ascii="Arial" w:hAnsi="Arial" w:cs="Arial"/>
          <w:sz w:val="18"/>
          <w:szCs w:val="18"/>
        </w:rPr>
      </w:pPr>
      <w:r w:rsidRPr="00990255">
        <w:rPr>
          <w:rFonts w:ascii="Arial" w:hAnsi="Arial" w:cs="Arial"/>
          <w:sz w:val="18"/>
          <w:szCs w:val="18"/>
        </w:rPr>
        <w:t xml:space="preserve">Include </w:t>
      </w:r>
      <w:r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00E752B5" w14:textId="77777777" w:rsidR="00DB064D" w:rsidRDefault="00DB064D" w:rsidP="00DB064D">
      <w:pPr>
        <w:rPr>
          <w:rFonts w:ascii="Arial" w:hAnsi="Arial" w:cs="Arial"/>
          <w:sz w:val="18"/>
          <w:szCs w:val="18"/>
        </w:rPr>
      </w:pPr>
      <w:r w:rsidRPr="005161F8">
        <w:rPr>
          <w:rFonts w:ascii="Arial" w:hAnsi="Arial" w:cs="Arial"/>
          <w:b/>
          <w:color w:val="FF0000"/>
          <w:sz w:val="16"/>
          <w:szCs w:val="16"/>
        </w:rPr>
        <w:lastRenderedPageBreak/>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455CACD1" w14:textId="77777777" w:rsidR="00DB064D" w:rsidRPr="00F35966" w:rsidRDefault="00DB064D" w:rsidP="00DB064D">
      <w:pPr>
        <w:pStyle w:val="ListParagraph"/>
        <w:numPr>
          <w:ilvl w:val="0"/>
          <w:numId w:val="4"/>
        </w:numPr>
        <w:spacing w:after="160" w:line="259" w:lineRule="auto"/>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14:paraId="0F5EA2B5" w14:textId="77777777" w:rsidR="00DB064D" w:rsidRDefault="00DB064D" w:rsidP="00DB064D">
      <w:pPr>
        <w:pStyle w:val="ListParagraph"/>
        <w:numPr>
          <w:ilvl w:val="1"/>
          <w:numId w:val="4"/>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3C94BDA4" w14:textId="77777777" w:rsidR="00DB064D" w:rsidRPr="008458D0" w:rsidRDefault="00DB064D" w:rsidP="00DB064D">
      <w:pPr>
        <w:spacing w:after="160" w:line="259" w:lineRule="auto"/>
        <w:rPr>
          <w:rFonts w:ascii="Arial" w:hAnsi="Arial" w:cs="Arial"/>
          <w:sz w:val="18"/>
          <w:szCs w:val="18"/>
        </w:rPr>
      </w:pPr>
    </w:p>
    <w:p w14:paraId="313C05C9" w14:textId="77777777" w:rsidR="00DB064D" w:rsidRPr="00CB7CBF" w:rsidRDefault="00DB064D" w:rsidP="00DB064D">
      <w:pPr>
        <w:rPr>
          <w:rFonts w:ascii="Arial" w:hAnsi="Arial" w:cs="Arial"/>
          <w:sz w:val="18"/>
          <w:szCs w:val="18"/>
        </w:rPr>
      </w:pPr>
      <w:r w:rsidRPr="00CB7CBF">
        <w:rPr>
          <w:rFonts w:ascii="Arial" w:hAnsi="Arial" w:cs="Arial"/>
          <w:b/>
          <w:sz w:val="18"/>
          <w:szCs w:val="18"/>
        </w:rPr>
        <w:t>PART 3</w:t>
      </w:r>
      <w:r w:rsidRPr="00CB7CBF">
        <w:rPr>
          <w:rFonts w:ascii="Arial" w:hAnsi="Arial" w:cs="Arial"/>
          <w:sz w:val="18"/>
          <w:szCs w:val="18"/>
        </w:rPr>
        <w:t xml:space="preserve"> EXECUTION</w:t>
      </w:r>
    </w:p>
    <w:p w14:paraId="66B6B540" w14:textId="77777777" w:rsidR="00DB064D" w:rsidRPr="00CB7CBF" w:rsidRDefault="00DB064D" w:rsidP="00DB064D">
      <w:pPr>
        <w:rPr>
          <w:rFonts w:ascii="Arial" w:hAnsi="Arial" w:cs="Arial"/>
          <w:sz w:val="18"/>
          <w:szCs w:val="18"/>
        </w:rPr>
      </w:pPr>
    </w:p>
    <w:p w14:paraId="0A545229" w14:textId="77777777" w:rsidR="00DB064D" w:rsidRPr="00CB7CBF" w:rsidRDefault="00DB064D" w:rsidP="00DB064D">
      <w:pPr>
        <w:rPr>
          <w:rFonts w:ascii="Arial" w:hAnsi="Arial" w:cs="Arial"/>
          <w:sz w:val="18"/>
          <w:szCs w:val="18"/>
        </w:rPr>
      </w:pPr>
      <w:r w:rsidRPr="00CB7CBF">
        <w:rPr>
          <w:rFonts w:ascii="Arial" w:hAnsi="Arial" w:cs="Arial"/>
          <w:sz w:val="18"/>
          <w:szCs w:val="18"/>
        </w:rPr>
        <w:t>3.1</w:t>
      </w:r>
      <w:r w:rsidRPr="00CB7CBF">
        <w:rPr>
          <w:rFonts w:ascii="Arial" w:hAnsi="Arial" w:cs="Arial"/>
          <w:sz w:val="18"/>
          <w:szCs w:val="18"/>
        </w:rPr>
        <w:tab/>
        <w:t>EXAMINATION</w:t>
      </w:r>
    </w:p>
    <w:p w14:paraId="5FE0B6AD" w14:textId="77777777" w:rsidR="00DB064D" w:rsidRPr="00CB7CBF" w:rsidRDefault="00DB064D" w:rsidP="00DB064D">
      <w:pPr>
        <w:rPr>
          <w:rFonts w:ascii="Arial" w:hAnsi="Arial" w:cs="Arial"/>
          <w:sz w:val="18"/>
          <w:szCs w:val="18"/>
        </w:rPr>
      </w:pPr>
    </w:p>
    <w:p w14:paraId="4ACCE523" w14:textId="77777777" w:rsidR="00DB064D" w:rsidRPr="00CB7CBF" w:rsidRDefault="00DB064D" w:rsidP="00DB064D">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Examine substrates upon which work will be installed and verify conditions are in accordance with approved shop drawings</w:t>
      </w:r>
    </w:p>
    <w:p w14:paraId="317F44D6"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lastRenderedPageBreak/>
        <w:t>B.</w:t>
      </w:r>
      <w:r w:rsidRPr="00CB7CBF">
        <w:rPr>
          <w:rFonts w:ascii="Arial" w:hAnsi="Arial" w:cs="Arial"/>
          <w:sz w:val="18"/>
          <w:szCs w:val="18"/>
        </w:rPr>
        <w:tab/>
        <w:t>Coordinate with responsible entity to perform corrective work on unsatisfactory substrates</w:t>
      </w:r>
    </w:p>
    <w:p w14:paraId="7A808667"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C.</w:t>
      </w:r>
      <w:r w:rsidRPr="00CB7CBF">
        <w:rPr>
          <w:rFonts w:ascii="Arial" w:hAnsi="Arial" w:cs="Arial"/>
          <w:sz w:val="18"/>
          <w:szCs w:val="18"/>
        </w:rPr>
        <w:tab/>
        <w:t>Commencement of work by installer is acceptance of substrate</w:t>
      </w:r>
    </w:p>
    <w:p w14:paraId="2FB11441" w14:textId="77777777" w:rsidR="00DB064D" w:rsidRPr="00CB7CBF" w:rsidRDefault="00DB064D" w:rsidP="00DB064D">
      <w:pPr>
        <w:rPr>
          <w:rFonts w:ascii="Arial" w:hAnsi="Arial" w:cs="Arial"/>
          <w:sz w:val="18"/>
          <w:szCs w:val="18"/>
        </w:rPr>
      </w:pPr>
    </w:p>
    <w:p w14:paraId="3762DEC0" w14:textId="77777777" w:rsidR="00DB064D" w:rsidRPr="00CB7CBF" w:rsidRDefault="00DB064D" w:rsidP="00DB064D">
      <w:pPr>
        <w:rPr>
          <w:rFonts w:ascii="Arial" w:hAnsi="Arial" w:cs="Arial"/>
          <w:sz w:val="18"/>
          <w:szCs w:val="18"/>
        </w:rPr>
      </w:pPr>
      <w:r w:rsidRPr="00CB7CBF">
        <w:rPr>
          <w:rFonts w:ascii="Arial" w:hAnsi="Arial" w:cs="Arial"/>
          <w:sz w:val="18"/>
          <w:szCs w:val="18"/>
        </w:rPr>
        <w:t>3.2</w:t>
      </w:r>
      <w:r w:rsidRPr="00CB7CBF">
        <w:rPr>
          <w:rFonts w:ascii="Arial" w:hAnsi="Arial" w:cs="Arial"/>
          <w:sz w:val="18"/>
          <w:szCs w:val="18"/>
        </w:rPr>
        <w:tab/>
        <w:t>INSTALLATION</w:t>
      </w:r>
    </w:p>
    <w:p w14:paraId="67083D1F" w14:textId="77777777" w:rsidR="00DB064D" w:rsidRPr="00CB7CBF" w:rsidRDefault="00DB064D" w:rsidP="00DB064D">
      <w:pPr>
        <w:rPr>
          <w:rFonts w:ascii="Arial" w:hAnsi="Arial" w:cs="Arial"/>
          <w:sz w:val="18"/>
          <w:szCs w:val="18"/>
        </w:rPr>
      </w:pPr>
    </w:p>
    <w:p w14:paraId="421DB224" w14:textId="77777777" w:rsidR="00DB064D" w:rsidRPr="00CB7CBF" w:rsidRDefault="00DB064D" w:rsidP="00DB064D">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General: Install door and operating equipment with necessary hardware, anchors, inserts, hangers and supports</w:t>
      </w:r>
    </w:p>
    <w:p w14:paraId="0847EDCB"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Follow manufacturer's installation instructions</w:t>
      </w:r>
    </w:p>
    <w:p w14:paraId="4A7A28A3" w14:textId="77777777" w:rsidR="00DB064D" w:rsidRPr="00CB7CBF" w:rsidRDefault="00DB064D" w:rsidP="00DB064D">
      <w:pPr>
        <w:rPr>
          <w:rFonts w:ascii="Arial" w:hAnsi="Arial" w:cs="Arial"/>
          <w:sz w:val="18"/>
          <w:szCs w:val="18"/>
        </w:rPr>
      </w:pPr>
    </w:p>
    <w:p w14:paraId="4B75CF47" w14:textId="77777777" w:rsidR="00DB064D" w:rsidRPr="00CB7CBF" w:rsidRDefault="00DB064D" w:rsidP="00DB064D">
      <w:pPr>
        <w:rPr>
          <w:rFonts w:ascii="Arial" w:hAnsi="Arial" w:cs="Arial"/>
          <w:sz w:val="18"/>
          <w:szCs w:val="18"/>
        </w:rPr>
      </w:pPr>
      <w:r w:rsidRPr="00CB7CBF">
        <w:rPr>
          <w:rFonts w:ascii="Arial" w:hAnsi="Arial" w:cs="Arial"/>
          <w:sz w:val="18"/>
          <w:szCs w:val="18"/>
        </w:rPr>
        <w:t>3.3</w:t>
      </w:r>
      <w:r w:rsidRPr="00CB7CBF">
        <w:rPr>
          <w:rFonts w:ascii="Arial" w:hAnsi="Arial" w:cs="Arial"/>
          <w:sz w:val="18"/>
          <w:szCs w:val="18"/>
        </w:rPr>
        <w:tab/>
        <w:t>ADJUSTING</w:t>
      </w:r>
    </w:p>
    <w:p w14:paraId="019DBD60" w14:textId="77777777" w:rsidR="00DB064D" w:rsidRPr="00CB7CBF" w:rsidRDefault="00DB064D" w:rsidP="00DB064D">
      <w:pPr>
        <w:rPr>
          <w:rFonts w:ascii="Arial" w:hAnsi="Arial" w:cs="Arial"/>
          <w:sz w:val="18"/>
          <w:szCs w:val="18"/>
        </w:rPr>
      </w:pPr>
    </w:p>
    <w:p w14:paraId="1B76B28A" w14:textId="77777777" w:rsidR="00DB064D" w:rsidRPr="00CB7CBF" w:rsidRDefault="00DB064D" w:rsidP="00DB064D">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Following completion of installation, including related work by others, lubricate, test, and adjust doors for ease of operation, free from warp, twist, or distortion</w:t>
      </w:r>
    </w:p>
    <w:p w14:paraId="33AC277C" w14:textId="77777777" w:rsidR="00DB064D" w:rsidRPr="00CB7CBF" w:rsidRDefault="00DB064D" w:rsidP="00DB064D">
      <w:pPr>
        <w:rPr>
          <w:rFonts w:ascii="Arial" w:hAnsi="Arial" w:cs="Arial"/>
          <w:sz w:val="18"/>
          <w:szCs w:val="18"/>
        </w:rPr>
      </w:pPr>
    </w:p>
    <w:p w14:paraId="6E738CBC" w14:textId="77777777" w:rsidR="00DB064D" w:rsidRPr="00CB7CBF" w:rsidRDefault="00DB064D" w:rsidP="00DB064D">
      <w:pPr>
        <w:rPr>
          <w:rFonts w:ascii="Arial" w:hAnsi="Arial" w:cs="Arial"/>
          <w:sz w:val="18"/>
          <w:szCs w:val="18"/>
        </w:rPr>
      </w:pPr>
      <w:r w:rsidRPr="00CB7CBF">
        <w:rPr>
          <w:rFonts w:ascii="Arial" w:hAnsi="Arial" w:cs="Arial"/>
          <w:sz w:val="18"/>
          <w:szCs w:val="18"/>
        </w:rPr>
        <w:lastRenderedPageBreak/>
        <w:t>3.4</w:t>
      </w:r>
      <w:r w:rsidRPr="00CB7CBF">
        <w:rPr>
          <w:rFonts w:ascii="Arial" w:hAnsi="Arial" w:cs="Arial"/>
          <w:sz w:val="18"/>
          <w:szCs w:val="18"/>
        </w:rPr>
        <w:tab/>
        <w:t>CLEANING</w:t>
      </w:r>
    </w:p>
    <w:p w14:paraId="61EAF1D5" w14:textId="77777777" w:rsidR="00DB064D" w:rsidRPr="00CB7CBF" w:rsidRDefault="00DB064D" w:rsidP="00DB064D">
      <w:pPr>
        <w:rPr>
          <w:rFonts w:ascii="Arial" w:hAnsi="Arial" w:cs="Arial"/>
          <w:sz w:val="18"/>
          <w:szCs w:val="18"/>
        </w:rPr>
      </w:pPr>
    </w:p>
    <w:p w14:paraId="0D4C5F69"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Clean surfaces soiled by work as recommended by manufacturer.</w:t>
      </w:r>
    </w:p>
    <w:p w14:paraId="45F4E941"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Remove surplus materials and debris from the site</w:t>
      </w:r>
    </w:p>
    <w:p w14:paraId="5FA53F99" w14:textId="77777777" w:rsidR="00DB064D" w:rsidRPr="00CB7CBF" w:rsidRDefault="00DB064D" w:rsidP="00DB064D">
      <w:pPr>
        <w:rPr>
          <w:rFonts w:ascii="Arial" w:hAnsi="Arial" w:cs="Arial"/>
          <w:sz w:val="18"/>
          <w:szCs w:val="18"/>
        </w:rPr>
      </w:pPr>
    </w:p>
    <w:p w14:paraId="6185BA61" w14:textId="77777777" w:rsidR="00DB064D" w:rsidRPr="00CB7CBF" w:rsidRDefault="00DB064D" w:rsidP="00DB064D">
      <w:pPr>
        <w:rPr>
          <w:rFonts w:ascii="Arial" w:hAnsi="Arial" w:cs="Arial"/>
          <w:sz w:val="18"/>
          <w:szCs w:val="18"/>
        </w:rPr>
      </w:pPr>
      <w:r w:rsidRPr="00CB7CBF">
        <w:rPr>
          <w:rFonts w:ascii="Arial" w:hAnsi="Arial" w:cs="Arial"/>
          <w:sz w:val="18"/>
          <w:szCs w:val="18"/>
        </w:rPr>
        <w:t>3.5</w:t>
      </w:r>
      <w:r w:rsidRPr="00CB7CBF">
        <w:rPr>
          <w:rFonts w:ascii="Arial" w:hAnsi="Arial" w:cs="Arial"/>
          <w:sz w:val="18"/>
          <w:szCs w:val="18"/>
        </w:rPr>
        <w:tab/>
        <w:t>DEMONSTRATION</w:t>
      </w:r>
    </w:p>
    <w:p w14:paraId="624C075C" w14:textId="77777777" w:rsidR="00DB064D" w:rsidRPr="00CB7CBF" w:rsidRDefault="00DB064D" w:rsidP="00DB064D">
      <w:pPr>
        <w:rPr>
          <w:rFonts w:ascii="Arial" w:hAnsi="Arial" w:cs="Arial"/>
          <w:sz w:val="18"/>
          <w:szCs w:val="18"/>
        </w:rPr>
      </w:pPr>
    </w:p>
    <w:p w14:paraId="19C33262"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Demonstrate proper operation to Owner's Representative</w:t>
      </w:r>
    </w:p>
    <w:p w14:paraId="7070AAE5"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Instruct Owner's Representative in maintenance procedures</w:t>
      </w:r>
    </w:p>
    <w:p w14:paraId="2D591678" w14:textId="77777777" w:rsidR="00DB064D" w:rsidRPr="00CB7CBF" w:rsidRDefault="00DB064D" w:rsidP="00DB064D">
      <w:pPr>
        <w:rPr>
          <w:rFonts w:ascii="Arial" w:hAnsi="Arial" w:cs="Arial"/>
          <w:sz w:val="18"/>
          <w:szCs w:val="18"/>
        </w:rPr>
      </w:pPr>
    </w:p>
    <w:p w14:paraId="4DBFB60F" w14:textId="77777777" w:rsidR="00DB064D" w:rsidRPr="00CB7CBF" w:rsidRDefault="00DB064D" w:rsidP="00DB064D">
      <w:pPr>
        <w:rPr>
          <w:rFonts w:ascii="Arial" w:hAnsi="Arial" w:cs="Arial"/>
          <w:sz w:val="18"/>
          <w:szCs w:val="18"/>
        </w:rPr>
      </w:pPr>
    </w:p>
    <w:p w14:paraId="4EB84DB1" w14:textId="77777777" w:rsidR="00DB064D" w:rsidRPr="00CB7CBF" w:rsidRDefault="00DB064D" w:rsidP="00DB064D">
      <w:pPr>
        <w:jc w:val="center"/>
        <w:rPr>
          <w:rFonts w:ascii="Arial" w:hAnsi="Arial" w:cs="Arial"/>
          <w:b/>
          <w:sz w:val="18"/>
          <w:szCs w:val="18"/>
        </w:rPr>
      </w:pPr>
      <w:r w:rsidRPr="00CB7CBF">
        <w:rPr>
          <w:rFonts w:ascii="Arial" w:hAnsi="Arial" w:cs="Arial"/>
          <w:b/>
          <w:sz w:val="18"/>
          <w:szCs w:val="18"/>
        </w:rPr>
        <w:t>END OF SECTION</w:t>
      </w:r>
    </w:p>
    <w:p w14:paraId="0F895CE4" w14:textId="77777777" w:rsidR="00DB064D" w:rsidRPr="00DB064D" w:rsidRDefault="00DB064D" w:rsidP="00DB064D">
      <w:pPr>
        <w:rPr>
          <w:rFonts w:ascii="Arial" w:hAnsi="Arial" w:cs="Arial"/>
          <w:sz w:val="18"/>
          <w:szCs w:val="18"/>
        </w:rPr>
      </w:pPr>
    </w:p>
    <w:p w14:paraId="23BD4549" w14:textId="77777777" w:rsidR="00BB2A5E" w:rsidRDefault="00BB2A5E"/>
    <w:sectPr w:rsidR="00BB2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73408"/>
    <w:multiLevelType w:val="hybridMultilevel"/>
    <w:tmpl w:val="F626C126"/>
    <w:lvl w:ilvl="0" w:tplc="8E9A4114">
      <w:start w:val="1"/>
      <w:numFmt w:val="lowerLetter"/>
      <w:lvlText w:val="%1."/>
      <w:lvlJc w:val="left"/>
      <w:pPr>
        <w:ind w:left="2880" w:hanging="720"/>
      </w:pPr>
      <w:rPr>
        <w:rFonts w:hint="default"/>
      </w:rPr>
    </w:lvl>
    <w:lvl w:ilvl="1" w:tplc="800E305C">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5222A6B"/>
    <w:multiLevelType w:val="hybridMultilevel"/>
    <w:tmpl w:val="A5CE5F14"/>
    <w:lvl w:ilvl="0" w:tplc="F86CCF0E">
      <w:start w:val="3"/>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57B7217"/>
    <w:multiLevelType w:val="hybridMultilevel"/>
    <w:tmpl w:val="1CCAE480"/>
    <w:lvl w:ilvl="0" w:tplc="F97469BA">
      <w:start w:val="1"/>
      <w:numFmt w:val="lowerLetter"/>
      <w:lvlText w:val="%1."/>
      <w:lvlJc w:val="left"/>
      <w:pPr>
        <w:ind w:left="2880" w:hanging="720"/>
      </w:pPr>
      <w:rPr>
        <w:rFonts w:hint="default"/>
        <w:b w:val="0"/>
      </w:rPr>
    </w:lvl>
    <w:lvl w:ilvl="1" w:tplc="994A4E7C">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6E07A20"/>
    <w:multiLevelType w:val="hybridMultilevel"/>
    <w:tmpl w:val="DC705046"/>
    <w:lvl w:ilvl="0" w:tplc="04090015">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0F7629"/>
    <w:multiLevelType w:val="hybridMultilevel"/>
    <w:tmpl w:val="7CDA1D00"/>
    <w:lvl w:ilvl="0" w:tplc="0C961B3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D4C5697"/>
    <w:multiLevelType w:val="hybridMultilevel"/>
    <w:tmpl w:val="DA4294C6"/>
    <w:lvl w:ilvl="0" w:tplc="95CC5666">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05F308B"/>
    <w:multiLevelType w:val="hybridMultilevel"/>
    <w:tmpl w:val="A2180F44"/>
    <w:lvl w:ilvl="0" w:tplc="7B8AF63A">
      <w:start w:val="1"/>
      <w:numFmt w:val="lowerLetter"/>
      <w:lvlText w:val="%1."/>
      <w:lvlJc w:val="left"/>
      <w:pPr>
        <w:ind w:left="2880" w:hanging="720"/>
      </w:pPr>
      <w:rPr>
        <w:rFonts w:hint="default"/>
      </w:rPr>
    </w:lvl>
    <w:lvl w:ilvl="1" w:tplc="09C664F4">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11F5168D"/>
    <w:multiLevelType w:val="hybridMultilevel"/>
    <w:tmpl w:val="93408154"/>
    <w:lvl w:ilvl="0" w:tplc="C6D45B0E">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2B71841"/>
    <w:multiLevelType w:val="hybridMultilevel"/>
    <w:tmpl w:val="E39A1666"/>
    <w:lvl w:ilvl="0" w:tplc="A3D800F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16335BBC"/>
    <w:multiLevelType w:val="hybridMultilevel"/>
    <w:tmpl w:val="1E4A86F4"/>
    <w:lvl w:ilvl="0" w:tplc="CF268FEE">
      <w:start w:val="1"/>
      <w:numFmt w:val="lowerLetter"/>
      <w:lvlText w:val="%1."/>
      <w:lvlJc w:val="left"/>
      <w:pPr>
        <w:ind w:left="2880" w:hanging="720"/>
      </w:pPr>
      <w:rPr>
        <w:rFonts w:hint="default"/>
        <w:b w:val="0"/>
      </w:rPr>
    </w:lvl>
    <w:lvl w:ilvl="1" w:tplc="A22012E8">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18FF292E"/>
    <w:multiLevelType w:val="hybridMultilevel"/>
    <w:tmpl w:val="81CAA09A"/>
    <w:lvl w:ilvl="0" w:tplc="BED46AD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19795D9A"/>
    <w:multiLevelType w:val="hybridMultilevel"/>
    <w:tmpl w:val="AC8E2D92"/>
    <w:lvl w:ilvl="0" w:tplc="A8CC213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1BDF6308"/>
    <w:multiLevelType w:val="hybridMultilevel"/>
    <w:tmpl w:val="045C7E5A"/>
    <w:lvl w:ilvl="0" w:tplc="75B41EA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C13315A"/>
    <w:multiLevelType w:val="hybridMultilevel"/>
    <w:tmpl w:val="DE865436"/>
    <w:lvl w:ilvl="0" w:tplc="18003F96">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1E333BE5"/>
    <w:multiLevelType w:val="hybridMultilevel"/>
    <w:tmpl w:val="142400D8"/>
    <w:lvl w:ilvl="0" w:tplc="78803D4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1FEC5078"/>
    <w:multiLevelType w:val="hybridMultilevel"/>
    <w:tmpl w:val="8A7419DC"/>
    <w:lvl w:ilvl="0" w:tplc="691A769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22A1305E"/>
    <w:multiLevelType w:val="hybridMultilevel"/>
    <w:tmpl w:val="8854A9E6"/>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31D87467"/>
    <w:multiLevelType w:val="multilevel"/>
    <w:tmpl w:val="C0421A5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2506764"/>
    <w:multiLevelType w:val="hybridMultilevel"/>
    <w:tmpl w:val="BBFC63E4"/>
    <w:lvl w:ilvl="0" w:tplc="7EA61E9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378E767F"/>
    <w:multiLevelType w:val="hybridMultilevel"/>
    <w:tmpl w:val="8D068C38"/>
    <w:lvl w:ilvl="0" w:tplc="87FAF79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3BF72A55"/>
    <w:multiLevelType w:val="hybridMultilevel"/>
    <w:tmpl w:val="924C087C"/>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3CBE07B2"/>
    <w:multiLevelType w:val="hybridMultilevel"/>
    <w:tmpl w:val="6024A66E"/>
    <w:lvl w:ilvl="0" w:tplc="7FA415B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49410CB1"/>
    <w:multiLevelType w:val="hybridMultilevel"/>
    <w:tmpl w:val="9BDCCB2C"/>
    <w:lvl w:ilvl="0" w:tplc="BD504F8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9FA3B85"/>
    <w:multiLevelType w:val="hybridMultilevel"/>
    <w:tmpl w:val="4B3CAF6A"/>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C0E0573"/>
    <w:multiLevelType w:val="hybridMultilevel"/>
    <w:tmpl w:val="B09A9C76"/>
    <w:lvl w:ilvl="0" w:tplc="8BF0E58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4CF05A6D"/>
    <w:multiLevelType w:val="hybridMultilevel"/>
    <w:tmpl w:val="7B44729E"/>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F04033"/>
    <w:multiLevelType w:val="hybridMultilevel"/>
    <w:tmpl w:val="362EFD78"/>
    <w:lvl w:ilvl="0" w:tplc="5196475E">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4E432AF2"/>
    <w:multiLevelType w:val="hybridMultilevel"/>
    <w:tmpl w:val="78106056"/>
    <w:lvl w:ilvl="0" w:tplc="81E486D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4F3A2F96"/>
    <w:multiLevelType w:val="hybridMultilevel"/>
    <w:tmpl w:val="088C587C"/>
    <w:lvl w:ilvl="0" w:tplc="881875C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50354BF2"/>
    <w:multiLevelType w:val="hybridMultilevel"/>
    <w:tmpl w:val="BD54D1BA"/>
    <w:lvl w:ilvl="0" w:tplc="6A98A1D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555D122B"/>
    <w:multiLevelType w:val="hybridMultilevel"/>
    <w:tmpl w:val="6E5E959E"/>
    <w:lvl w:ilvl="0" w:tplc="08E812A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55BB388B"/>
    <w:multiLevelType w:val="hybridMultilevel"/>
    <w:tmpl w:val="94A29EB6"/>
    <w:lvl w:ilvl="0" w:tplc="EEF02106">
      <w:start w:val="1"/>
      <w:numFmt w:val="lowerLetter"/>
      <w:lvlText w:val="%1."/>
      <w:lvlJc w:val="left"/>
      <w:pPr>
        <w:ind w:left="2880" w:hanging="720"/>
      </w:pPr>
      <w:rPr>
        <w:rFonts w:hint="default"/>
        <w:b w:val="0"/>
      </w:rPr>
    </w:lvl>
    <w:lvl w:ilvl="1" w:tplc="234A4F1A">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561D519B"/>
    <w:multiLevelType w:val="hybridMultilevel"/>
    <w:tmpl w:val="FFFAB742"/>
    <w:lvl w:ilvl="0" w:tplc="26E461F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571E53BC"/>
    <w:multiLevelType w:val="hybridMultilevel"/>
    <w:tmpl w:val="E94EEA00"/>
    <w:lvl w:ilvl="0" w:tplc="2370DB7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58212BDE"/>
    <w:multiLevelType w:val="hybridMultilevel"/>
    <w:tmpl w:val="5B5656D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15:restartNumberingAfterBreak="0">
    <w:nsid w:val="5EB17297"/>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CB13B7"/>
    <w:multiLevelType w:val="hybridMultilevel"/>
    <w:tmpl w:val="72E066CC"/>
    <w:lvl w:ilvl="0" w:tplc="E83CE54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5B76219"/>
    <w:multiLevelType w:val="hybridMultilevel"/>
    <w:tmpl w:val="0AF48CA8"/>
    <w:lvl w:ilvl="0" w:tplc="C49ADED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1B5296"/>
    <w:multiLevelType w:val="hybridMultilevel"/>
    <w:tmpl w:val="93A6AE8C"/>
    <w:lvl w:ilvl="0" w:tplc="7A2C79F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6A0F1977"/>
    <w:multiLevelType w:val="hybridMultilevel"/>
    <w:tmpl w:val="30161188"/>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6AC422CC"/>
    <w:multiLevelType w:val="hybridMultilevel"/>
    <w:tmpl w:val="8E3E741A"/>
    <w:lvl w:ilvl="0" w:tplc="350A25B4">
      <w:start w:val="1"/>
      <w:numFmt w:val="lowerLetter"/>
      <w:lvlText w:val="%1."/>
      <w:lvlJc w:val="left"/>
      <w:pPr>
        <w:ind w:left="2880" w:hanging="720"/>
      </w:pPr>
      <w:rPr>
        <w:rFonts w:hint="default"/>
        <w:b w:val="0"/>
      </w:rPr>
    </w:lvl>
    <w:lvl w:ilvl="1" w:tplc="ACBC3E1C">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6B8B03A4"/>
    <w:multiLevelType w:val="hybridMultilevel"/>
    <w:tmpl w:val="EEA6E444"/>
    <w:lvl w:ilvl="0" w:tplc="DE0E684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15:restartNumberingAfterBreak="0">
    <w:nsid w:val="6BDF066A"/>
    <w:multiLevelType w:val="hybridMultilevel"/>
    <w:tmpl w:val="6C185C7E"/>
    <w:lvl w:ilvl="0" w:tplc="7F7C53FA">
      <w:start w:val="1"/>
      <w:numFmt w:val="lowerLetter"/>
      <w:lvlText w:val="%1."/>
      <w:lvlJc w:val="left"/>
      <w:pPr>
        <w:ind w:left="2880" w:hanging="720"/>
      </w:pPr>
      <w:rPr>
        <w:rFonts w:hint="default"/>
      </w:rPr>
    </w:lvl>
    <w:lvl w:ilvl="1" w:tplc="A0845A8A">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6E8B1A0C"/>
    <w:multiLevelType w:val="hybridMultilevel"/>
    <w:tmpl w:val="06E6E2EA"/>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 w15:restartNumberingAfterBreak="0">
    <w:nsid w:val="76E505E4"/>
    <w:multiLevelType w:val="hybridMultilevel"/>
    <w:tmpl w:val="DC2E5754"/>
    <w:lvl w:ilvl="0" w:tplc="1CA66AD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15:restartNumberingAfterBreak="0">
    <w:nsid w:val="7C577C0D"/>
    <w:multiLevelType w:val="hybridMultilevel"/>
    <w:tmpl w:val="73BA111A"/>
    <w:lvl w:ilvl="0" w:tplc="BF604B0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7E600D32"/>
    <w:multiLevelType w:val="hybridMultilevel"/>
    <w:tmpl w:val="472255BA"/>
    <w:lvl w:ilvl="0" w:tplc="413A97DE">
      <w:start w:val="1"/>
      <w:numFmt w:val="upperLetter"/>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6"/>
  </w:num>
  <w:num w:numId="2">
    <w:abstractNumId w:val="17"/>
  </w:num>
  <w:num w:numId="3">
    <w:abstractNumId w:val="3"/>
  </w:num>
  <w:num w:numId="4">
    <w:abstractNumId w:val="25"/>
  </w:num>
  <w:num w:numId="5">
    <w:abstractNumId w:val="37"/>
  </w:num>
  <w:num w:numId="6">
    <w:abstractNumId w:val="35"/>
  </w:num>
  <w:num w:numId="7">
    <w:abstractNumId w:val="32"/>
  </w:num>
  <w:num w:numId="8">
    <w:abstractNumId w:val="1"/>
  </w:num>
  <w:num w:numId="9">
    <w:abstractNumId w:val="34"/>
  </w:num>
  <w:num w:numId="10">
    <w:abstractNumId w:val="13"/>
  </w:num>
  <w:num w:numId="11">
    <w:abstractNumId w:val="22"/>
  </w:num>
  <w:num w:numId="12">
    <w:abstractNumId w:val="14"/>
  </w:num>
  <w:num w:numId="13">
    <w:abstractNumId w:val="16"/>
  </w:num>
  <w:num w:numId="14">
    <w:abstractNumId w:val="21"/>
  </w:num>
  <w:num w:numId="15">
    <w:abstractNumId w:val="42"/>
  </w:num>
  <w:num w:numId="16">
    <w:abstractNumId w:val="6"/>
  </w:num>
  <w:num w:numId="17">
    <w:abstractNumId w:val="15"/>
  </w:num>
  <w:num w:numId="18">
    <w:abstractNumId w:val="30"/>
  </w:num>
  <w:num w:numId="19">
    <w:abstractNumId w:val="24"/>
  </w:num>
  <w:num w:numId="20">
    <w:abstractNumId w:val="28"/>
  </w:num>
  <w:num w:numId="21">
    <w:abstractNumId w:val="23"/>
  </w:num>
  <w:num w:numId="22">
    <w:abstractNumId w:val="5"/>
  </w:num>
  <w:num w:numId="23">
    <w:abstractNumId w:val="26"/>
  </w:num>
  <w:num w:numId="24">
    <w:abstractNumId w:val="9"/>
  </w:num>
  <w:num w:numId="25">
    <w:abstractNumId w:val="27"/>
  </w:num>
  <w:num w:numId="26">
    <w:abstractNumId w:val="45"/>
  </w:num>
  <w:num w:numId="27">
    <w:abstractNumId w:val="4"/>
  </w:num>
  <w:num w:numId="28">
    <w:abstractNumId w:val="8"/>
  </w:num>
  <w:num w:numId="29">
    <w:abstractNumId w:val="43"/>
  </w:num>
  <w:num w:numId="30">
    <w:abstractNumId w:val="41"/>
  </w:num>
  <w:num w:numId="31">
    <w:abstractNumId w:val="12"/>
  </w:num>
  <w:num w:numId="32">
    <w:abstractNumId w:val="29"/>
  </w:num>
  <w:num w:numId="33">
    <w:abstractNumId w:val="40"/>
  </w:num>
  <w:num w:numId="34">
    <w:abstractNumId w:val="7"/>
  </w:num>
  <w:num w:numId="35">
    <w:abstractNumId w:val="19"/>
  </w:num>
  <w:num w:numId="36">
    <w:abstractNumId w:val="39"/>
  </w:num>
  <w:num w:numId="37">
    <w:abstractNumId w:val="0"/>
  </w:num>
  <w:num w:numId="38">
    <w:abstractNumId w:val="31"/>
  </w:num>
  <w:num w:numId="39">
    <w:abstractNumId w:val="2"/>
  </w:num>
  <w:num w:numId="40">
    <w:abstractNumId w:val="18"/>
  </w:num>
  <w:num w:numId="41">
    <w:abstractNumId w:val="11"/>
  </w:num>
  <w:num w:numId="42">
    <w:abstractNumId w:val="33"/>
  </w:num>
  <w:num w:numId="43">
    <w:abstractNumId w:val="20"/>
  </w:num>
  <w:num w:numId="44">
    <w:abstractNumId w:val="44"/>
  </w:num>
  <w:num w:numId="45">
    <w:abstractNumId w:val="38"/>
  </w:num>
  <w:num w:numId="46">
    <w:abstractNumId w:val="36"/>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A5E"/>
    <w:rsid w:val="000C6832"/>
    <w:rsid w:val="001137AB"/>
    <w:rsid w:val="00141192"/>
    <w:rsid w:val="001D1BAE"/>
    <w:rsid w:val="001E7C83"/>
    <w:rsid w:val="001F5EC3"/>
    <w:rsid w:val="002F6B56"/>
    <w:rsid w:val="00306EA2"/>
    <w:rsid w:val="00313546"/>
    <w:rsid w:val="0037243E"/>
    <w:rsid w:val="003B5405"/>
    <w:rsid w:val="004031B2"/>
    <w:rsid w:val="004459D3"/>
    <w:rsid w:val="004735A7"/>
    <w:rsid w:val="004C53E7"/>
    <w:rsid w:val="0067096C"/>
    <w:rsid w:val="006A535F"/>
    <w:rsid w:val="007060E9"/>
    <w:rsid w:val="00720BA4"/>
    <w:rsid w:val="00754101"/>
    <w:rsid w:val="00776507"/>
    <w:rsid w:val="007B7B45"/>
    <w:rsid w:val="007C20FD"/>
    <w:rsid w:val="00871931"/>
    <w:rsid w:val="008E56CA"/>
    <w:rsid w:val="009140A9"/>
    <w:rsid w:val="009466FF"/>
    <w:rsid w:val="00962977"/>
    <w:rsid w:val="00967B6C"/>
    <w:rsid w:val="00977DAC"/>
    <w:rsid w:val="009B342B"/>
    <w:rsid w:val="009E23FA"/>
    <w:rsid w:val="009F210F"/>
    <w:rsid w:val="00A528E5"/>
    <w:rsid w:val="00AE414A"/>
    <w:rsid w:val="00B54C32"/>
    <w:rsid w:val="00BB2A5E"/>
    <w:rsid w:val="00BB578E"/>
    <w:rsid w:val="00C600F5"/>
    <w:rsid w:val="00D855CB"/>
    <w:rsid w:val="00DA2455"/>
    <w:rsid w:val="00DB064D"/>
    <w:rsid w:val="00E87152"/>
    <w:rsid w:val="00FA2073"/>
    <w:rsid w:val="00FC0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76FAE"/>
  <w15:chartTrackingRefBased/>
  <w15:docId w15:val="{9870A136-BC23-4CB1-A949-D81E251D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A5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B2A5E"/>
    <w:pPr>
      <w:jc w:val="center"/>
    </w:pPr>
    <w:rPr>
      <w:b/>
      <w:sz w:val="24"/>
    </w:rPr>
  </w:style>
  <w:style w:type="character" w:customStyle="1" w:styleId="TitleChar">
    <w:name w:val="Title Char"/>
    <w:basedOn w:val="DefaultParagraphFont"/>
    <w:link w:val="Title"/>
    <w:rsid w:val="00BB2A5E"/>
    <w:rPr>
      <w:rFonts w:ascii="Times New Roman" w:eastAsia="Times New Roman" w:hAnsi="Times New Roman" w:cs="Times New Roman"/>
      <w:b/>
      <w:sz w:val="24"/>
      <w:szCs w:val="20"/>
    </w:rPr>
  </w:style>
  <w:style w:type="paragraph" w:styleId="ListParagraph">
    <w:name w:val="List Paragraph"/>
    <w:basedOn w:val="Normal"/>
    <w:uiPriority w:val="34"/>
    <w:qFormat/>
    <w:rsid w:val="00DB06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6DBDF3D6D08447A368A94AF5C2AD5B" ma:contentTypeVersion="19" ma:contentTypeDescription="Create a new document." ma:contentTypeScope="" ma:versionID="d4bd2912d15dd360479ff96169a4d93b">
  <xsd:schema xmlns:xsd="http://www.w3.org/2001/XMLSchema" xmlns:xs="http://www.w3.org/2001/XMLSchema" xmlns:p="http://schemas.microsoft.com/office/2006/metadata/properties" xmlns:ns3="3cc77ef1-434b-4a8a-ac69-04d19a01eaa7" xmlns:ns4="c580cab7-29a3-4a32-b275-b678ccd7b9e9" targetNamespace="http://schemas.microsoft.com/office/2006/metadata/properties" ma:root="true" ma:fieldsID="6bae980243d40a07dc3c45c8ea6d4a7a" ns3:_="" ns4:_="">
    <xsd:import namespace="3cc77ef1-434b-4a8a-ac69-04d19a01eaa7"/>
    <xsd:import namespace="c580cab7-29a3-4a32-b275-b678ccd7b9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AutoTags" minOccurs="0"/>
                <xsd:element ref="ns4:MediaServiceGenerationTime" minOccurs="0"/>
                <xsd:element ref="ns4:MediaServiceEventHashCode" minOccurs="0"/>
                <xsd:element ref="ns4:MediaServiceObjectDetectorVersions" minOccurs="0"/>
                <xsd:element ref="ns4:MediaServiceSearchProperties" minOccurs="0"/>
                <xsd:element ref="ns4:MediaServiceDateTaken" minOccurs="0"/>
                <xsd:element ref="ns4:MediaServiceSystemTags" minOccurs="0"/>
                <xsd:element ref="ns4:MediaServiceOCR" minOccurs="0"/>
                <xsd:element ref="ns4:MediaServiceLocation" minOccurs="0"/>
                <xsd:element ref="ns4:MediaLengthInSecond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7ef1-434b-4a8a-ac69-04d19a01ea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0cab7-29a3-4a32-b275-b678ccd7b9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580cab7-29a3-4a32-b275-b678ccd7b9e9" xsi:nil="true"/>
  </documentManagement>
</p:properties>
</file>

<file path=customXml/itemProps1.xml><?xml version="1.0" encoding="utf-8"?>
<ds:datastoreItem xmlns:ds="http://schemas.openxmlformats.org/officeDocument/2006/customXml" ds:itemID="{88BEDE3F-CFC0-4615-BC17-623BDF0875F7}">
  <ds:schemaRefs>
    <ds:schemaRef ds:uri="http://schemas.microsoft.com/sharepoint/v3/contenttype/forms"/>
  </ds:schemaRefs>
</ds:datastoreItem>
</file>

<file path=customXml/itemProps2.xml><?xml version="1.0" encoding="utf-8"?>
<ds:datastoreItem xmlns:ds="http://schemas.openxmlformats.org/officeDocument/2006/customXml" ds:itemID="{AA250976-20DA-4E83-9764-AD608519B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7ef1-434b-4a8a-ac69-04d19a01eaa7"/>
    <ds:schemaRef ds:uri="c580cab7-29a3-4a32-b275-b678ccd7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74EE16-0156-4975-BA96-27DC91EFEEF9}">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 ds:uri="c580cab7-29a3-4a32-b275-b678ccd7b9e9"/>
    <ds:schemaRef ds:uri="3cc77ef1-434b-4a8a-ac69-04d19a01eaa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5224</Words>
  <Characters>29779</Characters>
  <Application>Microsoft Office Word</Application>
  <DocSecurity>4</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Hudock</dc:creator>
  <cp:keywords/>
  <dc:description/>
  <cp:lastModifiedBy>Afton Bandru</cp:lastModifiedBy>
  <cp:revision>2</cp:revision>
  <dcterms:created xsi:type="dcterms:W3CDTF">2026-09-16T12:47:00Z</dcterms:created>
  <dcterms:modified xsi:type="dcterms:W3CDTF">2026-09-16T12:47:00Z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0x0101001D6DBDF3D6D08447A368A94AF5C2AD5B</vt:lpwstr>
  </property>
</Properties>
</file>